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5E96" w14:textId="0E2C9ADC" w:rsidR="00994A92" w:rsidRPr="00BA331E" w:rsidRDefault="00BA331E" w:rsidP="003054B3">
      <w:pPr>
        <w:jc w:val="center"/>
        <w:rPr>
          <w:rFonts w:ascii="Sylfaen" w:hAnsi="Sylfaen" w:cs="Times New Roman"/>
          <w:b/>
          <w:bCs/>
          <w:sz w:val="32"/>
          <w:szCs w:val="32"/>
        </w:rPr>
      </w:pPr>
      <w:r>
        <w:rPr>
          <w:rFonts w:ascii="Sylfaen" w:hAnsi="Sylfaen" w:cs="Times New Roman"/>
          <w:b/>
          <w:bCs/>
          <w:sz w:val="32"/>
          <w:szCs w:val="32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მსესხებელი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r>
        <w:rPr>
          <w:rFonts w:ascii="Sylfaen" w:hAnsi="Sylfaen"/>
          <w:bCs/>
          <w:szCs w:val="24"/>
          <w:lang w:val="ka-GE"/>
        </w:rPr>
        <w:t>საქართველო</w:t>
      </w:r>
    </w:p>
    <w:p w14:paraId="37D2FE6B" w14:textId="5DC3C51F" w:rsidR="00FE1D1B" w:rsidRDefault="00BA331E" w:rsidP="003054B3">
      <w:pPr>
        <w:pStyle w:val="BodyText"/>
        <w:spacing w:line="276" w:lineRule="auto"/>
        <w:jc w:val="both"/>
        <w:rPr>
          <w:rFonts w:ascii="Sylfaen" w:hAnsi="Sylfaen" w:cs="Sylfaen"/>
          <w:bCs/>
          <w:szCs w:val="24"/>
          <w:lang w:val="en-US"/>
        </w:rPr>
      </w:pPr>
      <w:r>
        <w:rPr>
          <w:rFonts w:ascii="Sylfaen" w:hAnsi="Sylfaen"/>
          <w:b/>
          <w:szCs w:val="24"/>
          <w:lang w:val="ka-GE"/>
        </w:rPr>
        <w:t>განმახორციელებელი სააგენტო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საქართველოს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განათლების</w:t>
      </w:r>
      <w:proofErr w:type="spellEnd"/>
      <w:r w:rsidR="0016568C">
        <w:rPr>
          <w:rFonts w:ascii="Sylfaen" w:hAnsi="Sylfaen" w:cs="Sylfaen"/>
          <w:bCs/>
          <w:szCs w:val="24"/>
          <w:lang w:val="en-US"/>
        </w:rPr>
        <w:t xml:space="preserve"> </w:t>
      </w:r>
      <w:r w:rsidR="0016568C">
        <w:rPr>
          <w:rFonts w:ascii="Sylfaen" w:hAnsi="Sylfaen" w:cs="Sylfaen"/>
          <w:bCs/>
          <w:szCs w:val="24"/>
          <w:lang w:val="ka-GE"/>
        </w:rPr>
        <w:t>და</w:t>
      </w:r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მეცნიერების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სამინისტრო</w:t>
      </w:r>
      <w:proofErr w:type="spellEnd"/>
    </w:p>
    <w:p w14:paraId="3A6E289A" w14:textId="47A3129D" w:rsidR="0016568C" w:rsidRPr="0016568C" w:rsidRDefault="0016568C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პროექტის დასახელება</w:t>
      </w:r>
      <w:r w:rsidRPr="00441170">
        <w:rPr>
          <w:rFonts w:ascii="Times New Roman" w:hAnsi="Times New Roman"/>
          <w:b/>
          <w:szCs w:val="24"/>
        </w:rPr>
        <w:t xml:space="preserve">: </w:t>
      </w:r>
      <w:r>
        <w:rPr>
          <w:rFonts w:cstheme="minorBidi"/>
        </w:rPr>
        <w:t xml:space="preserve"> </w:t>
      </w:r>
      <w:proofErr w:type="spellStart"/>
      <w:r w:rsidRPr="0016568C">
        <w:rPr>
          <w:rFonts w:ascii="Sylfaen" w:hAnsi="Sylfaen" w:cs="Sylfaen"/>
          <w:bCs/>
          <w:szCs w:val="24"/>
          <w:lang w:val="en-US"/>
        </w:rPr>
        <w:t>ინოვაცია</w:t>
      </w:r>
      <w:proofErr w:type="spellEnd"/>
      <w:r w:rsidRPr="0016568C">
        <w:rPr>
          <w:rFonts w:ascii="Sylfaen" w:hAnsi="Sylfaen" w:cs="Sylfaen"/>
          <w:bCs/>
          <w:szCs w:val="24"/>
          <w:lang w:val="en-US"/>
        </w:rPr>
        <w:t>,</w:t>
      </w:r>
      <w:r>
        <w:rPr>
          <w:rFonts w:ascii="Sylfaen" w:hAnsi="Sylfaen" w:cs="Sylfaen"/>
          <w:bCs/>
          <w:szCs w:val="24"/>
          <w:lang w:val="ka-GE"/>
        </w:rPr>
        <w:t xml:space="preserve"> </w:t>
      </w:r>
      <w:proofErr w:type="spellStart"/>
      <w:r w:rsidRPr="0016568C">
        <w:rPr>
          <w:rFonts w:ascii="Sylfaen" w:hAnsi="Sylfaen" w:cs="Sylfaen"/>
          <w:bCs/>
          <w:szCs w:val="24"/>
          <w:lang w:val="en-US"/>
        </w:rPr>
        <w:t>ინკლუზიურობა</w:t>
      </w:r>
      <w:proofErr w:type="spellEnd"/>
      <w:r w:rsidRPr="0016568C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Pr="0016568C">
        <w:rPr>
          <w:rFonts w:ascii="Sylfaen" w:hAnsi="Sylfaen" w:cs="Sylfaen"/>
          <w:bCs/>
          <w:szCs w:val="24"/>
          <w:lang w:val="en-US"/>
        </w:rPr>
        <w:t>და</w:t>
      </w:r>
      <w:proofErr w:type="spellEnd"/>
      <w:r w:rsidRPr="0016568C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Pr="0016568C">
        <w:rPr>
          <w:rFonts w:ascii="Sylfaen" w:hAnsi="Sylfaen" w:cs="Sylfaen"/>
          <w:bCs/>
          <w:szCs w:val="24"/>
          <w:lang w:val="en-US"/>
        </w:rPr>
        <w:t>ხარისხის</w:t>
      </w:r>
      <w:proofErr w:type="spellEnd"/>
      <w:r w:rsidRPr="0016568C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Pr="0016568C">
        <w:rPr>
          <w:rFonts w:ascii="Sylfaen" w:hAnsi="Sylfaen" w:cs="Sylfaen"/>
          <w:bCs/>
          <w:szCs w:val="24"/>
          <w:lang w:val="en-US"/>
        </w:rPr>
        <w:t>პროექტი</w:t>
      </w:r>
      <w:proofErr w:type="spellEnd"/>
      <w:r w:rsidRPr="0016568C">
        <w:rPr>
          <w:rFonts w:ascii="Sylfaen" w:hAnsi="Sylfaen" w:cs="Sylfaen"/>
          <w:bCs/>
          <w:szCs w:val="24"/>
          <w:lang w:val="en-US"/>
        </w:rPr>
        <w:t xml:space="preserve"> - </w:t>
      </w:r>
      <w:proofErr w:type="spellStart"/>
      <w:r w:rsidRPr="0016568C">
        <w:rPr>
          <w:rFonts w:ascii="Sylfaen" w:hAnsi="Sylfaen" w:cs="Sylfaen"/>
          <w:bCs/>
          <w:szCs w:val="24"/>
          <w:lang w:val="en-US"/>
        </w:rPr>
        <w:t>საქართველო</w:t>
      </w:r>
      <w:proofErr w:type="spellEnd"/>
      <w:r w:rsidRPr="0016568C">
        <w:rPr>
          <w:rFonts w:ascii="Sylfaen" w:hAnsi="Sylfaen" w:cs="Sylfaen"/>
          <w:bCs/>
          <w:szCs w:val="24"/>
          <w:lang w:val="en-US"/>
        </w:rPr>
        <w:t xml:space="preserve"> I2Q </w:t>
      </w:r>
    </w:p>
    <w:p w14:paraId="3E1CB4E6" w14:textId="38C9DAA9" w:rsidR="003054B3" w:rsidRPr="00441170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პროექტის </w:t>
      </w:r>
      <w:r>
        <w:rPr>
          <w:rFonts w:ascii="Sylfaen" w:hAnsi="Sylfaen"/>
          <w:b/>
          <w:szCs w:val="24"/>
          <w:lang w:val="en-US"/>
        </w:rPr>
        <w:t>N</w:t>
      </w:r>
      <w:r w:rsidR="0010596A">
        <w:rPr>
          <w:rFonts w:ascii="Sylfaen" w:hAnsi="Sylfaen"/>
          <w:b/>
          <w:szCs w:val="24"/>
          <w:lang w:val="en-US"/>
        </w:rPr>
        <w:t>o</w:t>
      </w:r>
      <w:r w:rsidR="00FE5598">
        <w:rPr>
          <w:rFonts w:asciiTheme="minorHAnsi" w:hAnsiTheme="minorHAnsi"/>
          <w:b/>
          <w:szCs w:val="24"/>
          <w:lang w:val="ka-GE"/>
        </w:rPr>
        <w:t xml:space="preserve">. </w:t>
      </w:r>
      <w:r w:rsidR="00FE5598" w:rsidRPr="00FE5598">
        <w:rPr>
          <w:rFonts w:ascii="Times New Roman" w:hAnsi="Times New Roman"/>
          <w:bCs/>
          <w:szCs w:val="24"/>
        </w:rPr>
        <w:t>P</w:t>
      </w:r>
      <w:r w:rsidR="003054B3" w:rsidRPr="00441170">
        <w:rPr>
          <w:rFonts w:ascii="Times New Roman" w:hAnsi="Times New Roman"/>
          <w:bCs/>
          <w:szCs w:val="24"/>
        </w:rPr>
        <w:t>168481</w:t>
      </w:r>
    </w:p>
    <w:p w14:paraId="6E54B5EA" w14:textId="16BBF0C1" w:rsidR="003054B3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კონტრაქტის დასახელება:</w:t>
      </w:r>
      <w:r w:rsidR="003054B3" w:rsidRPr="00441170">
        <w:rPr>
          <w:rFonts w:ascii="Times New Roman" w:hAnsi="Times New Roman"/>
          <w:b/>
          <w:szCs w:val="24"/>
        </w:rPr>
        <w:t xml:space="preserve"> </w:t>
      </w:r>
      <w:hyperlink r:id="rId4" w:anchor="post/2673" w:history="1">
        <w:r w:rsidR="00E617BB" w:rsidRPr="00E617BB">
          <w:rPr>
            <w:rFonts w:ascii="Sylfaen" w:hAnsi="Sylfaen"/>
            <w:bCs/>
            <w:szCs w:val="24"/>
            <w:lang w:val="ka-GE"/>
          </w:rPr>
          <w:t>შეფასებისა და გამოცდების ეროვნული ცენტრი</w:t>
        </w:r>
      </w:hyperlink>
      <w:r w:rsidR="00E617BB" w:rsidRPr="00E617BB">
        <w:rPr>
          <w:rFonts w:ascii="Sylfaen" w:hAnsi="Sylfaen"/>
          <w:bCs/>
          <w:szCs w:val="24"/>
          <w:lang w:val="ka-GE"/>
        </w:rPr>
        <w:t>სთვის სისტემური ადმინისტრატორის მომსახურება</w:t>
      </w:r>
      <w:r w:rsidR="008E2963">
        <w:rPr>
          <w:rFonts w:ascii="Sylfaen" w:hAnsi="Sylfaen"/>
          <w:bCs/>
          <w:szCs w:val="24"/>
          <w:lang w:val="ka-GE"/>
        </w:rPr>
        <w:t xml:space="preserve"> </w:t>
      </w:r>
      <w:r>
        <w:rPr>
          <w:rFonts w:ascii="Sylfaen" w:hAnsi="Sylfaen"/>
          <w:bCs/>
          <w:szCs w:val="24"/>
          <w:lang w:val="ka-GE"/>
        </w:rPr>
        <w:t>- ადგილობრივი კონსულტანტი</w:t>
      </w:r>
    </w:p>
    <w:p w14:paraId="37883119" w14:textId="71A70B1E" w:rsidR="007115E8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 xml:space="preserve">კონტრაქტის </w:t>
      </w:r>
      <w:r w:rsidR="0010596A">
        <w:rPr>
          <w:rFonts w:ascii="Sylfaen" w:hAnsi="Sylfaen"/>
          <w:b/>
          <w:szCs w:val="24"/>
          <w:lang w:val="en-US"/>
        </w:rPr>
        <w:t>No</w:t>
      </w:r>
      <w:r w:rsidR="0010596A">
        <w:rPr>
          <w:rFonts w:ascii="Times New Roman" w:hAnsi="Times New Roman"/>
          <w:b/>
          <w:szCs w:val="24"/>
          <w:lang w:val="en-US"/>
        </w:rPr>
        <w:t>.</w:t>
      </w:r>
      <w:r w:rsidR="00D27712" w:rsidRPr="00D27712">
        <w:rPr>
          <w:rFonts w:ascii="Times New Roman" w:hAnsi="Times New Roman"/>
          <w:bCs/>
          <w:szCs w:val="24"/>
        </w:rPr>
        <w:t xml:space="preserve"> </w:t>
      </w:r>
      <w:r w:rsidR="00E617BB" w:rsidRPr="00E617BB">
        <w:rPr>
          <w:rFonts w:ascii="Sylfaen" w:hAnsi="Sylfaen"/>
          <w:bCs/>
          <w:szCs w:val="24"/>
          <w:lang w:val="ka-GE"/>
        </w:rPr>
        <w:t>GE-MESCS-286774-CS-INDV</w:t>
      </w:r>
    </w:p>
    <w:p w14:paraId="77E2DD9B" w14:textId="6064B41A" w:rsidR="00185F02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BA331E">
        <w:rPr>
          <w:rFonts w:ascii="Sylfaen" w:hAnsi="Sylfaen"/>
          <w:b/>
          <w:szCs w:val="24"/>
          <w:lang w:val="ka-GE"/>
        </w:rPr>
        <w:t>შესყიდვის მეთოდი</w:t>
      </w:r>
      <w:r w:rsidR="003054B3" w:rsidRPr="00BA331E">
        <w:rPr>
          <w:rFonts w:ascii="Sylfaen" w:hAnsi="Sylfaen"/>
          <w:b/>
          <w:szCs w:val="24"/>
          <w:lang w:val="ka-GE"/>
        </w:rPr>
        <w:t>:</w:t>
      </w:r>
      <w:r w:rsidR="003054B3" w:rsidRPr="00441170">
        <w:rPr>
          <w:rFonts w:ascii="Times New Roman" w:hAnsi="Times New Roman"/>
          <w:b/>
          <w:szCs w:val="24"/>
          <w:lang w:val="en-US"/>
        </w:rPr>
        <w:t xml:space="preserve"> </w:t>
      </w:r>
      <w:r w:rsidRPr="00BA331E">
        <w:rPr>
          <w:rFonts w:ascii="Sylfaen" w:hAnsi="Sylfaen"/>
          <w:bCs/>
          <w:szCs w:val="24"/>
          <w:lang w:val="ka-GE"/>
        </w:rPr>
        <w:t>ღია კონკურსი ინდივიდუალ</w:t>
      </w:r>
      <w:r w:rsidR="006D4622">
        <w:rPr>
          <w:rFonts w:ascii="Sylfaen" w:hAnsi="Sylfaen"/>
          <w:bCs/>
          <w:szCs w:val="24"/>
          <w:lang w:val="ka-GE"/>
        </w:rPr>
        <w:t>უ</w:t>
      </w:r>
      <w:r w:rsidRPr="00BA331E">
        <w:rPr>
          <w:rFonts w:ascii="Sylfaen" w:hAnsi="Sylfaen"/>
          <w:bCs/>
          <w:szCs w:val="24"/>
          <w:lang w:val="ka-GE"/>
        </w:rPr>
        <w:t>რი კონსულტანტის შესარჩევად</w:t>
      </w:r>
    </w:p>
    <w:p w14:paraId="6AC21BB1" w14:textId="49E92718" w:rsidR="00441170" w:rsidRPr="001A31D2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კონტრაქტის ხანგრძლივობა</w:t>
      </w:r>
      <w:r w:rsidR="00441170" w:rsidRPr="00441170">
        <w:rPr>
          <w:rFonts w:ascii="Times New Roman" w:hAnsi="Times New Roman"/>
          <w:b/>
          <w:szCs w:val="24"/>
          <w:lang w:val="en-US"/>
        </w:rPr>
        <w:t xml:space="preserve">: </w:t>
      </w:r>
      <w:r w:rsidR="00E617BB">
        <w:rPr>
          <w:rFonts w:ascii="Sylfaen" w:hAnsi="Sylfaen"/>
          <w:bCs/>
          <w:szCs w:val="24"/>
          <w:lang w:val="en-US"/>
        </w:rPr>
        <w:t>6</w:t>
      </w:r>
      <w:r w:rsidR="00441170" w:rsidRPr="001A31D2">
        <w:rPr>
          <w:rFonts w:ascii="Sylfaen" w:hAnsi="Sylfaen"/>
          <w:bCs/>
          <w:szCs w:val="24"/>
          <w:lang w:val="ka-GE"/>
        </w:rPr>
        <w:t xml:space="preserve"> </w:t>
      </w:r>
      <w:r>
        <w:rPr>
          <w:rFonts w:ascii="Sylfaen" w:hAnsi="Sylfaen"/>
          <w:bCs/>
          <w:szCs w:val="24"/>
          <w:lang w:val="ka-GE"/>
        </w:rPr>
        <w:t>თვე</w:t>
      </w:r>
      <w:r w:rsidR="00D27712" w:rsidRPr="001A31D2">
        <w:rPr>
          <w:rFonts w:ascii="Sylfaen" w:hAnsi="Sylfaen"/>
          <w:bCs/>
          <w:szCs w:val="24"/>
          <w:lang w:val="ka-GE"/>
        </w:rPr>
        <w:t xml:space="preserve"> </w:t>
      </w:r>
    </w:p>
    <w:p w14:paraId="39FE26B6" w14:textId="36886CFA" w:rsidR="00441170" w:rsidRPr="005D5E57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გამარჯვებული კონსულტანტი:</w:t>
      </w:r>
      <w:r w:rsidR="00441170" w:rsidRPr="00441170">
        <w:rPr>
          <w:rFonts w:ascii="Times New Roman" w:hAnsi="Times New Roman"/>
          <w:b/>
          <w:szCs w:val="24"/>
          <w:lang w:val="en-US"/>
        </w:rPr>
        <w:t xml:space="preserve"> </w:t>
      </w:r>
      <w:r w:rsidR="00E617BB">
        <w:rPr>
          <w:rFonts w:ascii="Sylfaen" w:hAnsi="Sylfaen"/>
          <w:bCs/>
          <w:szCs w:val="24"/>
          <w:lang w:val="ka-GE"/>
        </w:rPr>
        <w:t>გიორგი მეზურნიშვილი</w:t>
      </w:r>
      <w:r w:rsidR="006D4622">
        <w:rPr>
          <w:rFonts w:ascii="Sylfaen" w:hAnsi="Sylfaen"/>
          <w:bCs/>
          <w:szCs w:val="24"/>
          <w:lang w:val="ka-GE"/>
        </w:rPr>
        <w:t xml:space="preserve"> </w:t>
      </w:r>
    </w:p>
    <w:p w14:paraId="527FBE44" w14:textId="77777777" w:rsidR="00441170" w:rsidRPr="00441170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4D02DE42" w14:textId="09B31784" w:rsidR="003054B3" w:rsidRPr="00441170" w:rsidRDefault="003054B3">
      <w:pPr>
        <w:rPr>
          <w:rFonts w:ascii="Times New Roman" w:hAnsi="Times New Roman" w:cs="Times New Roman"/>
          <w:lang w:val="ka-GE"/>
        </w:rPr>
      </w:pPr>
    </w:p>
    <w:sectPr w:rsidR="003054B3" w:rsidRPr="00441170" w:rsidSect="00D27712">
      <w:pgSz w:w="12240" w:h="15840"/>
      <w:pgMar w:top="1440" w:right="5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A59A4"/>
    <w:rsid w:val="000E3628"/>
    <w:rsid w:val="000F7119"/>
    <w:rsid w:val="0010596A"/>
    <w:rsid w:val="0016568C"/>
    <w:rsid w:val="00185F02"/>
    <w:rsid w:val="001A31D2"/>
    <w:rsid w:val="003054B3"/>
    <w:rsid w:val="00441170"/>
    <w:rsid w:val="00443DB6"/>
    <w:rsid w:val="005D5E57"/>
    <w:rsid w:val="006D4622"/>
    <w:rsid w:val="007115E8"/>
    <w:rsid w:val="007C62F2"/>
    <w:rsid w:val="008B571D"/>
    <w:rsid w:val="008E2963"/>
    <w:rsid w:val="00956994"/>
    <w:rsid w:val="00994A92"/>
    <w:rsid w:val="00BA291B"/>
    <w:rsid w:val="00BA331E"/>
    <w:rsid w:val="00D27712"/>
    <w:rsid w:val="00D45200"/>
    <w:rsid w:val="00E617BB"/>
    <w:rsid w:val="00ED448B"/>
    <w:rsid w:val="00FB6A2F"/>
    <w:rsid w:val="00FE1D1B"/>
    <w:rsid w:val="00FE2D57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57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571D"/>
  </w:style>
  <w:style w:type="paragraph" w:customStyle="1" w:styleId="Default">
    <w:name w:val="Default"/>
    <w:rsid w:val="0016568C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ec.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Procurement</cp:lastModifiedBy>
  <cp:revision>36</cp:revision>
  <dcterms:created xsi:type="dcterms:W3CDTF">2020-06-14T13:37:00Z</dcterms:created>
  <dcterms:modified xsi:type="dcterms:W3CDTF">2022-07-22T13:33:00Z</dcterms:modified>
</cp:coreProperties>
</file>