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83675" w14:textId="77777777" w:rsidR="00D35BFB" w:rsidRPr="00026B25" w:rsidRDefault="00D35BFB" w:rsidP="00D35BFB">
      <w:pPr>
        <w:jc w:val="center"/>
        <w:rPr>
          <w:b/>
          <w:sz w:val="32"/>
          <w:szCs w:val="32"/>
        </w:rPr>
      </w:pPr>
      <w:r w:rsidRPr="00026B25">
        <w:rPr>
          <w:b/>
          <w:sz w:val="32"/>
          <w:szCs w:val="32"/>
        </w:rPr>
        <w:t>Notice of Request for Proposals</w:t>
      </w:r>
    </w:p>
    <w:p w14:paraId="6C9DD40F" w14:textId="77777777" w:rsidR="00D35BFB" w:rsidRPr="00026B25" w:rsidRDefault="00D35BFB" w:rsidP="00D35BFB">
      <w:pPr>
        <w:jc w:val="center"/>
        <w:rPr>
          <w:b/>
          <w:sz w:val="32"/>
          <w:szCs w:val="32"/>
          <w:u w:val="single"/>
        </w:rPr>
      </w:pPr>
      <w:r w:rsidRPr="00026B25">
        <w:rPr>
          <w:b/>
          <w:sz w:val="32"/>
          <w:szCs w:val="32"/>
          <w:u w:val="single"/>
        </w:rPr>
        <w:t xml:space="preserve">Stage 1 </w:t>
      </w:r>
    </w:p>
    <w:p w14:paraId="7DDD2E12" w14:textId="77777777" w:rsidR="00D35BFB" w:rsidRPr="00026B25" w:rsidRDefault="00D35BFB" w:rsidP="00D35BFB">
      <w:pPr>
        <w:jc w:val="center"/>
        <w:rPr>
          <w:b/>
          <w:sz w:val="32"/>
          <w:szCs w:val="32"/>
        </w:rPr>
      </w:pPr>
    </w:p>
    <w:p w14:paraId="293D54AA" w14:textId="77777777" w:rsidR="00D35BFB" w:rsidRPr="00026B25" w:rsidRDefault="00D35BFB" w:rsidP="00D35BFB">
      <w:pPr>
        <w:spacing w:after="0"/>
        <w:jc w:val="center"/>
        <w:rPr>
          <w:b/>
          <w:bCs/>
          <w:color w:val="000000"/>
          <w:sz w:val="52"/>
          <w:szCs w:val="52"/>
        </w:rPr>
      </w:pPr>
      <w:r w:rsidRPr="00026B25">
        <w:rPr>
          <w:b/>
          <w:bCs/>
          <w:color w:val="000000"/>
          <w:sz w:val="52"/>
          <w:szCs w:val="52"/>
        </w:rPr>
        <w:t>Request for First Stage Proposals</w:t>
      </w:r>
    </w:p>
    <w:p w14:paraId="30E5B56E" w14:textId="77777777" w:rsidR="00D35BFB" w:rsidRPr="00026B25" w:rsidRDefault="00D35BFB" w:rsidP="00D35BFB">
      <w:pPr>
        <w:spacing w:after="0"/>
        <w:jc w:val="center"/>
        <w:rPr>
          <w:b/>
          <w:bCs/>
          <w:color w:val="000000"/>
          <w:sz w:val="52"/>
          <w:szCs w:val="52"/>
        </w:rPr>
      </w:pPr>
      <w:r w:rsidRPr="00026B25">
        <w:rPr>
          <w:b/>
          <w:bCs/>
          <w:color w:val="000000"/>
          <w:sz w:val="52"/>
          <w:szCs w:val="52"/>
        </w:rPr>
        <w:t>Information Systems</w:t>
      </w:r>
    </w:p>
    <w:p w14:paraId="776E1539" w14:textId="620E5B1E" w:rsidR="00D35BFB" w:rsidRPr="00026B25" w:rsidRDefault="00D35BFB" w:rsidP="00D35BFB">
      <w:pPr>
        <w:jc w:val="center"/>
        <w:rPr>
          <w:bCs/>
          <w:smallCaps/>
          <w:sz w:val="32"/>
          <w:szCs w:val="32"/>
        </w:rPr>
      </w:pPr>
      <w:r w:rsidRPr="00026B25">
        <w:rPr>
          <w:b/>
          <w:sz w:val="32"/>
          <w:szCs w:val="32"/>
        </w:rPr>
        <w:t>(</w:t>
      </w:r>
      <w:r w:rsidR="005736DB">
        <w:rPr>
          <w:b/>
          <w:sz w:val="32"/>
          <w:szCs w:val="32"/>
        </w:rPr>
        <w:t xml:space="preserve">Two Stage RFP - </w:t>
      </w:r>
      <w:r w:rsidRPr="00026B25">
        <w:rPr>
          <w:b/>
          <w:sz w:val="32"/>
          <w:szCs w:val="32"/>
        </w:rPr>
        <w:t>Design, Supply, and Installation)</w:t>
      </w:r>
    </w:p>
    <w:p w14:paraId="55312ADC" w14:textId="77777777" w:rsidR="00D35BFB" w:rsidRPr="00026B25" w:rsidRDefault="00D35BFB" w:rsidP="00D35BFB">
      <w:pPr>
        <w:rPr>
          <w:b/>
          <w:color w:val="000000"/>
          <w:spacing w:val="-2"/>
        </w:rPr>
      </w:pPr>
    </w:p>
    <w:p w14:paraId="5A461D33" w14:textId="77777777" w:rsidR="00D35BFB" w:rsidRPr="00026B25" w:rsidRDefault="00D35BFB" w:rsidP="00D35BFB">
      <w:pPr>
        <w:rPr>
          <w:b/>
          <w:color w:val="000000"/>
          <w:spacing w:val="-2"/>
        </w:rPr>
      </w:pPr>
    </w:p>
    <w:p w14:paraId="4EDB2137" w14:textId="77777777" w:rsidR="00D35BFB" w:rsidRPr="00026B25" w:rsidRDefault="00D35BFB" w:rsidP="00D35BFB">
      <w:pPr>
        <w:spacing w:before="60" w:after="60"/>
        <w:rPr>
          <w:i/>
          <w:color w:val="000000" w:themeColor="text1"/>
          <w:sz w:val="24"/>
          <w:szCs w:val="24"/>
        </w:rPr>
      </w:pPr>
      <w:r w:rsidRPr="00026B25">
        <w:rPr>
          <w:b/>
          <w:iCs/>
          <w:color w:val="000000" w:themeColor="text1"/>
          <w:sz w:val="24"/>
          <w:szCs w:val="24"/>
        </w:rPr>
        <w:t>Purchaser</w:t>
      </w:r>
      <w:r w:rsidRPr="00026B25">
        <w:rPr>
          <w:b/>
          <w:color w:val="000000" w:themeColor="text1"/>
          <w:sz w:val="24"/>
          <w:szCs w:val="24"/>
        </w:rPr>
        <w:t xml:space="preserve">: </w:t>
      </w:r>
      <w:r w:rsidRPr="00971B6F">
        <w:rPr>
          <w:i/>
          <w:color w:val="000000" w:themeColor="text1"/>
          <w:sz w:val="24"/>
          <w:szCs w:val="24"/>
        </w:rPr>
        <w:t>Ministry of Education and Science of Georgia (</w:t>
      </w:r>
      <w:proofErr w:type="spellStart"/>
      <w:r w:rsidRPr="00971B6F">
        <w:rPr>
          <w:i/>
          <w:color w:val="000000" w:themeColor="text1"/>
          <w:sz w:val="24"/>
          <w:szCs w:val="24"/>
        </w:rPr>
        <w:t>MoES</w:t>
      </w:r>
      <w:proofErr w:type="spellEnd"/>
      <w:r w:rsidRPr="00971B6F">
        <w:rPr>
          <w:i/>
          <w:color w:val="000000" w:themeColor="text1"/>
          <w:sz w:val="24"/>
          <w:szCs w:val="24"/>
        </w:rPr>
        <w:t>)</w:t>
      </w:r>
    </w:p>
    <w:p w14:paraId="47962634" w14:textId="77777777" w:rsidR="00D35BFB" w:rsidRPr="00971B6F" w:rsidRDefault="00D35BFB" w:rsidP="00D35BFB">
      <w:pPr>
        <w:spacing w:before="60" w:after="60"/>
        <w:rPr>
          <w:i/>
          <w:color w:val="000000" w:themeColor="text1"/>
          <w:sz w:val="24"/>
          <w:szCs w:val="24"/>
        </w:rPr>
      </w:pPr>
      <w:r w:rsidRPr="00026B25">
        <w:rPr>
          <w:b/>
          <w:color w:val="000000" w:themeColor="text1"/>
          <w:sz w:val="24"/>
          <w:szCs w:val="24"/>
        </w:rPr>
        <w:t>Project:</w:t>
      </w:r>
      <w:r>
        <w:rPr>
          <w:b/>
          <w:bCs/>
          <w:i/>
          <w:iCs/>
          <w:color w:val="000000" w:themeColor="text1"/>
          <w:sz w:val="24"/>
          <w:szCs w:val="24"/>
        </w:rPr>
        <w:t xml:space="preserve"> </w:t>
      </w:r>
      <w:r w:rsidRPr="00971B6F">
        <w:rPr>
          <w:i/>
          <w:color w:val="000000" w:themeColor="text1"/>
          <w:sz w:val="24"/>
          <w:szCs w:val="24"/>
        </w:rPr>
        <w:t>Georgia I2Q - Innovation, Inclusion and Quality</w:t>
      </w:r>
      <w:r>
        <w:rPr>
          <w:i/>
          <w:color w:val="000000" w:themeColor="text1"/>
          <w:sz w:val="24"/>
          <w:szCs w:val="24"/>
        </w:rPr>
        <w:t xml:space="preserve">, Project No. </w:t>
      </w:r>
      <w:r w:rsidRPr="00971B6F">
        <w:rPr>
          <w:i/>
          <w:color w:val="000000" w:themeColor="text1"/>
          <w:sz w:val="24"/>
          <w:szCs w:val="24"/>
        </w:rPr>
        <w:t>168481</w:t>
      </w:r>
    </w:p>
    <w:p w14:paraId="66446FF5" w14:textId="620CE847" w:rsidR="00D35BFB" w:rsidRPr="00026B25" w:rsidRDefault="00D35BFB" w:rsidP="00D35BFB">
      <w:pPr>
        <w:spacing w:before="60" w:after="60"/>
        <w:rPr>
          <w:b/>
          <w:i/>
          <w:color w:val="000000" w:themeColor="text1"/>
          <w:sz w:val="24"/>
          <w:szCs w:val="24"/>
        </w:rPr>
      </w:pPr>
      <w:r w:rsidRPr="00026B25">
        <w:rPr>
          <w:b/>
          <w:iCs/>
          <w:color w:val="000000" w:themeColor="text1"/>
          <w:sz w:val="24"/>
          <w:szCs w:val="24"/>
        </w:rPr>
        <w:t>Contract title</w:t>
      </w:r>
      <w:r w:rsidR="00D86EFB">
        <w:rPr>
          <w:b/>
          <w:iCs/>
          <w:color w:val="000000" w:themeColor="text1"/>
          <w:sz w:val="24"/>
          <w:szCs w:val="24"/>
        </w:rPr>
        <w:t>:</w:t>
      </w:r>
      <w:r w:rsidRPr="00971B6F">
        <w:rPr>
          <w:color w:val="000000" w:themeColor="text1"/>
          <w:sz w:val="28"/>
          <w:szCs w:val="28"/>
        </w:rPr>
        <w:t xml:space="preserve"> </w:t>
      </w:r>
      <w:r w:rsidRPr="00971B6F">
        <w:rPr>
          <w:i/>
          <w:color w:val="000000" w:themeColor="text1"/>
          <w:sz w:val="24"/>
          <w:szCs w:val="24"/>
        </w:rPr>
        <w:t xml:space="preserve">Upgrade of the </w:t>
      </w:r>
      <w:proofErr w:type="spellStart"/>
      <w:r w:rsidRPr="00971B6F">
        <w:rPr>
          <w:i/>
          <w:color w:val="000000" w:themeColor="text1"/>
          <w:sz w:val="24"/>
          <w:szCs w:val="24"/>
        </w:rPr>
        <w:t>eSchool</w:t>
      </w:r>
      <w:proofErr w:type="spellEnd"/>
      <w:r w:rsidRPr="00971B6F">
        <w:rPr>
          <w:i/>
          <w:color w:val="000000" w:themeColor="text1"/>
          <w:sz w:val="24"/>
          <w:szCs w:val="24"/>
        </w:rPr>
        <w:t xml:space="preserve"> General Education and Early Childhood Education software system and the Enterprise Architecture, Data and Domain Models for the EMIS education systems</w:t>
      </w:r>
    </w:p>
    <w:p w14:paraId="6A87E663" w14:textId="77777777" w:rsidR="00D35BFB" w:rsidRPr="00026B25" w:rsidRDefault="00D35BFB" w:rsidP="00D35BFB">
      <w:pPr>
        <w:spacing w:before="60" w:after="60"/>
        <w:ind w:right="-540"/>
        <w:rPr>
          <w:i/>
          <w:color w:val="000000" w:themeColor="text1"/>
          <w:sz w:val="24"/>
          <w:szCs w:val="24"/>
        </w:rPr>
      </w:pPr>
      <w:r w:rsidRPr="00026B25">
        <w:rPr>
          <w:b/>
          <w:color w:val="000000" w:themeColor="text1"/>
          <w:sz w:val="24"/>
          <w:szCs w:val="24"/>
        </w:rPr>
        <w:t xml:space="preserve">Country: </w:t>
      </w:r>
      <w:r>
        <w:rPr>
          <w:i/>
          <w:color w:val="000000" w:themeColor="text1"/>
          <w:sz w:val="24"/>
          <w:szCs w:val="24"/>
        </w:rPr>
        <w:t>Georgia</w:t>
      </w:r>
    </w:p>
    <w:p w14:paraId="7A9E62BE" w14:textId="77777777" w:rsidR="00D35BFB" w:rsidRPr="00026B25" w:rsidRDefault="00D35BFB" w:rsidP="00D35BFB">
      <w:pPr>
        <w:spacing w:before="60" w:after="60"/>
        <w:ind w:right="-540"/>
        <w:rPr>
          <w:i/>
          <w:color w:val="000000" w:themeColor="text1"/>
          <w:sz w:val="24"/>
          <w:szCs w:val="24"/>
        </w:rPr>
      </w:pPr>
      <w:r w:rsidRPr="00971B6F">
        <w:rPr>
          <w:b/>
          <w:color w:val="000000" w:themeColor="text1"/>
          <w:sz w:val="24"/>
          <w:szCs w:val="24"/>
        </w:rPr>
        <w:t xml:space="preserve">Loan No.: </w:t>
      </w:r>
      <w:r w:rsidRPr="00971B6F">
        <w:rPr>
          <w:i/>
          <w:color w:val="000000" w:themeColor="text1"/>
          <w:sz w:val="24"/>
          <w:szCs w:val="24"/>
        </w:rPr>
        <w:t>IBRD 8955-GE</w:t>
      </w:r>
    </w:p>
    <w:p w14:paraId="293EF9C0" w14:textId="77777777" w:rsidR="00D35BFB" w:rsidRPr="00971B6F" w:rsidRDefault="00D35BFB" w:rsidP="00D35BFB">
      <w:pPr>
        <w:spacing w:before="60" w:after="60"/>
        <w:ind w:right="-540"/>
        <w:rPr>
          <w:i/>
          <w:color w:val="000000" w:themeColor="text1"/>
          <w:sz w:val="24"/>
          <w:szCs w:val="24"/>
        </w:rPr>
      </w:pPr>
      <w:r w:rsidRPr="00971B6F">
        <w:rPr>
          <w:b/>
          <w:bCs/>
          <w:iCs/>
          <w:color w:val="000000" w:themeColor="text1"/>
          <w:sz w:val="24"/>
          <w:szCs w:val="24"/>
        </w:rPr>
        <w:t>RFP No:</w:t>
      </w:r>
      <w:r w:rsidRPr="00971B6F">
        <w:rPr>
          <w:i/>
          <w:color w:val="000000" w:themeColor="text1"/>
          <w:sz w:val="24"/>
          <w:szCs w:val="24"/>
        </w:rPr>
        <w:t xml:space="preserve"> GE-MESCS-334602-NC-RFP</w:t>
      </w:r>
    </w:p>
    <w:p w14:paraId="700015C9" w14:textId="4C2D88C8" w:rsidR="00D35BFB" w:rsidRPr="00026B25" w:rsidRDefault="00D35BFB" w:rsidP="00D35BFB">
      <w:pPr>
        <w:spacing w:before="60" w:after="60"/>
        <w:rPr>
          <w:i/>
          <w:color w:val="000000" w:themeColor="text1"/>
          <w:sz w:val="24"/>
          <w:szCs w:val="24"/>
        </w:rPr>
      </w:pPr>
      <w:r w:rsidRPr="00026B25">
        <w:rPr>
          <w:b/>
          <w:color w:val="000000" w:themeColor="text1"/>
          <w:sz w:val="24"/>
          <w:szCs w:val="24"/>
        </w:rPr>
        <w:t xml:space="preserve">Issued on: </w:t>
      </w:r>
      <w:r w:rsidR="00CE27A4" w:rsidRPr="00264968">
        <w:rPr>
          <w:i/>
          <w:color w:val="000000" w:themeColor="text1"/>
          <w:sz w:val="24"/>
          <w:szCs w:val="24"/>
        </w:rPr>
        <w:t>June</w:t>
      </w:r>
      <w:r w:rsidRPr="00264968">
        <w:rPr>
          <w:i/>
          <w:color w:val="000000" w:themeColor="text1"/>
          <w:sz w:val="24"/>
          <w:szCs w:val="24"/>
        </w:rPr>
        <w:t xml:space="preserve"> </w:t>
      </w:r>
      <w:r w:rsidR="00D50308" w:rsidRPr="00264968">
        <w:rPr>
          <w:i/>
          <w:color w:val="000000" w:themeColor="text1"/>
          <w:sz w:val="24"/>
          <w:szCs w:val="24"/>
        </w:rPr>
        <w:t>21</w:t>
      </w:r>
      <w:r w:rsidRPr="00264968">
        <w:rPr>
          <w:i/>
          <w:color w:val="000000" w:themeColor="text1"/>
          <w:sz w:val="24"/>
          <w:szCs w:val="24"/>
        </w:rPr>
        <w:t>, 2023</w:t>
      </w:r>
    </w:p>
    <w:p w14:paraId="4E50B475" w14:textId="77777777" w:rsidR="00D35BFB" w:rsidRPr="00026B25" w:rsidRDefault="00D35BFB" w:rsidP="00D35BFB">
      <w:pPr>
        <w:rPr>
          <w:color w:val="000000"/>
          <w:spacing w:val="-2"/>
        </w:rPr>
      </w:pPr>
    </w:p>
    <w:p w14:paraId="65A828A9" w14:textId="77777777" w:rsidR="00D35BFB" w:rsidRPr="00026B25" w:rsidRDefault="00D35BFB" w:rsidP="00D35BFB">
      <w:pPr>
        <w:pStyle w:val="EndnoteText"/>
        <w:numPr>
          <w:ilvl w:val="12"/>
          <w:numId w:val="0"/>
        </w:numPr>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 w:val="24"/>
          <w:szCs w:val="24"/>
        </w:rPr>
      </w:pPr>
      <w:r w:rsidRPr="00026B25">
        <w:rPr>
          <w:sz w:val="24"/>
          <w:szCs w:val="24"/>
        </w:rPr>
        <w:t>Dear Ladies and/or Gentlemen,</w:t>
      </w:r>
    </w:p>
    <w:p w14:paraId="7F2CB7B4" w14:textId="77777777" w:rsidR="00D35BFB" w:rsidRPr="00026B25" w:rsidRDefault="00D35BFB" w:rsidP="00D35BFB">
      <w:pPr>
        <w:rPr>
          <w:color w:val="000000"/>
          <w:spacing w:val="-2"/>
        </w:rPr>
      </w:pPr>
    </w:p>
    <w:p w14:paraId="71906C33" w14:textId="77777777" w:rsidR="00D35BFB" w:rsidRPr="00026B25" w:rsidRDefault="00D35BFB" w:rsidP="00D35BFB">
      <w:pPr>
        <w:pStyle w:val="ListParagraph"/>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450" w:hanging="450"/>
        <w:contextualSpacing w:val="0"/>
        <w:rPr>
          <w:color w:val="000000"/>
          <w:spacing w:val="-2"/>
          <w:sz w:val="24"/>
          <w:szCs w:val="24"/>
        </w:rPr>
      </w:pPr>
      <w:r w:rsidRPr="00026B25">
        <w:rPr>
          <w:color w:val="000000"/>
          <w:spacing w:val="-2"/>
          <w:sz w:val="24"/>
          <w:szCs w:val="24"/>
        </w:rPr>
        <w:t xml:space="preserve">The </w:t>
      </w:r>
      <w:r>
        <w:rPr>
          <w:i/>
          <w:color w:val="000000"/>
          <w:spacing w:val="-2"/>
          <w:sz w:val="24"/>
          <w:szCs w:val="24"/>
        </w:rPr>
        <w:t>Georgia</w:t>
      </w:r>
      <w:r w:rsidRPr="00026B25">
        <w:rPr>
          <w:i/>
          <w:color w:val="000000"/>
          <w:spacing w:val="-2"/>
          <w:sz w:val="24"/>
          <w:szCs w:val="24"/>
        </w:rPr>
        <w:t xml:space="preserve"> has received</w:t>
      </w:r>
      <w:r w:rsidRPr="00DA564C">
        <w:rPr>
          <w:i/>
          <w:spacing w:val="-2"/>
          <w:sz w:val="24"/>
          <w:szCs w:val="24"/>
        </w:rPr>
        <w:t xml:space="preserve"> </w:t>
      </w:r>
      <w:r w:rsidRPr="00DA564C">
        <w:rPr>
          <w:spacing w:val="-2"/>
          <w:sz w:val="24"/>
          <w:szCs w:val="24"/>
        </w:rPr>
        <w:t xml:space="preserve">financing from the World Bank toward the cost of the </w:t>
      </w:r>
      <w:r w:rsidRPr="00971B6F">
        <w:rPr>
          <w:i/>
          <w:color w:val="000000" w:themeColor="text1"/>
          <w:sz w:val="24"/>
          <w:szCs w:val="24"/>
        </w:rPr>
        <w:t>Georgia I2Q - Innovation, Inclusion and Quality</w:t>
      </w:r>
      <w:r>
        <w:rPr>
          <w:i/>
          <w:color w:val="000000" w:themeColor="text1"/>
          <w:sz w:val="24"/>
          <w:szCs w:val="24"/>
        </w:rPr>
        <w:t xml:space="preserve"> Project</w:t>
      </w:r>
      <w:r w:rsidRPr="00DA564C">
        <w:rPr>
          <w:spacing w:val="-2"/>
          <w:sz w:val="24"/>
          <w:szCs w:val="24"/>
        </w:rPr>
        <w:t xml:space="preserve">, and intends to apply part of the proceeds toward payments under the contract </w:t>
      </w:r>
      <w:r w:rsidRPr="002A5DAC">
        <w:rPr>
          <w:spacing w:val="-2"/>
          <w:sz w:val="24"/>
          <w:szCs w:val="24"/>
        </w:rPr>
        <w:t>for</w:t>
      </w:r>
      <w:r>
        <w:rPr>
          <w:spacing w:val="-2"/>
          <w:sz w:val="24"/>
          <w:szCs w:val="24"/>
        </w:rPr>
        <w:t xml:space="preserve"> </w:t>
      </w:r>
      <w:r w:rsidRPr="00D117FA">
        <w:rPr>
          <w:b/>
          <w:bCs/>
          <w:spacing w:val="-2"/>
          <w:sz w:val="24"/>
          <w:szCs w:val="24"/>
        </w:rPr>
        <w:t>“</w:t>
      </w:r>
      <w:r w:rsidRPr="00D117FA">
        <w:rPr>
          <w:b/>
          <w:bCs/>
          <w:i/>
          <w:color w:val="000000" w:themeColor="text1"/>
          <w:sz w:val="24"/>
          <w:szCs w:val="24"/>
        </w:rPr>
        <w:t xml:space="preserve">Upgrade of the </w:t>
      </w:r>
      <w:proofErr w:type="spellStart"/>
      <w:r w:rsidRPr="00D117FA">
        <w:rPr>
          <w:b/>
          <w:bCs/>
          <w:i/>
          <w:color w:val="000000" w:themeColor="text1"/>
          <w:sz w:val="24"/>
          <w:szCs w:val="24"/>
        </w:rPr>
        <w:t>eSchool</w:t>
      </w:r>
      <w:proofErr w:type="spellEnd"/>
      <w:r w:rsidRPr="00D117FA">
        <w:rPr>
          <w:b/>
          <w:bCs/>
          <w:i/>
          <w:color w:val="000000" w:themeColor="text1"/>
          <w:sz w:val="24"/>
          <w:szCs w:val="24"/>
        </w:rPr>
        <w:t xml:space="preserve"> General Education and Early Childhood Education software system and the Enterprise Architecture, Data and Domain Models for the EMIS education systems”</w:t>
      </w:r>
      <w:r w:rsidRPr="00D117FA">
        <w:rPr>
          <w:b/>
          <w:bCs/>
          <w:spacing w:val="-2"/>
          <w:sz w:val="24"/>
          <w:szCs w:val="24"/>
        </w:rPr>
        <w:t>.</w:t>
      </w:r>
      <w:r w:rsidRPr="00FA1D8B">
        <w:rPr>
          <w:bCs/>
          <w:i/>
          <w:iCs/>
          <w:sz w:val="24"/>
          <w:szCs w:val="24"/>
        </w:rPr>
        <w:t xml:space="preserve"> </w:t>
      </w:r>
      <w:r w:rsidRPr="00FA1D8B">
        <w:rPr>
          <w:bCs/>
          <w:iCs/>
          <w:spacing w:val="-2"/>
          <w:sz w:val="24"/>
          <w:szCs w:val="24"/>
        </w:rPr>
        <w:t xml:space="preserve">For this contract, the Borrower </w:t>
      </w:r>
      <w:r>
        <w:rPr>
          <w:bCs/>
          <w:iCs/>
          <w:spacing w:val="-2"/>
          <w:sz w:val="24"/>
          <w:szCs w:val="24"/>
        </w:rPr>
        <w:t>may</w:t>
      </w:r>
      <w:r w:rsidRPr="00FA1D8B">
        <w:rPr>
          <w:bCs/>
          <w:iCs/>
          <w:spacing w:val="-2"/>
          <w:sz w:val="24"/>
          <w:szCs w:val="24"/>
        </w:rPr>
        <w:t xml:space="preserve"> process the payments using the Direct Payment disbursement method, as defined in the World Bank’s Disbursement Guidelines for Investment Project Financing</w:t>
      </w:r>
      <w:r>
        <w:rPr>
          <w:bCs/>
          <w:iCs/>
          <w:spacing w:val="-2"/>
          <w:sz w:val="24"/>
          <w:szCs w:val="24"/>
        </w:rPr>
        <w:t>.</w:t>
      </w:r>
    </w:p>
    <w:p w14:paraId="4C93CB73" w14:textId="3989E6C0" w:rsidR="00D35BFB" w:rsidRPr="00E101FD" w:rsidRDefault="00D35BFB" w:rsidP="00D35BFB">
      <w:pPr>
        <w:pStyle w:val="ListParagraph"/>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450" w:hanging="450"/>
        <w:contextualSpacing w:val="0"/>
        <w:rPr>
          <w:b/>
          <w:bCs/>
          <w:color w:val="000000"/>
          <w:spacing w:val="-2"/>
          <w:sz w:val="24"/>
          <w:szCs w:val="24"/>
        </w:rPr>
      </w:pPr>
      <w:r w:rsidRPr="0069743C">
        <w:rPr>
          <w:spacing w:val="-2"/>
          <w:sz w:val="24"/>
          <w:szCs w:val="24"/>
        </w:rPr>
        <w:t>The</w:t>
      </w:r>
      <w:r>
        <w:rPr>
          <w:spacing w:val="-2"/>
          <w:sz w:val="24"/>
          <w:szCs w:val="24"/>
        </w:rPr>
        <w:t xml:space="preserve"> </w:t>
      </w:r>
      <w:r w:rsidRPr="00971B6F">
        <w:rPr>
          <w:i/>
          <w:color w:val="000000" w:themeColor="text1"/>
          <w:sz w:val="24"/>
          <w:szCs w:val="24"/>
        </w:rPr>
        <w:t>Ministry of Education and Science of Georgia (</w:t>
      </w:r>
      <w:proofErr w:type="spellStart"/>
      <w:r w:rsidRPr="00971B6F">
        <w:rPr>
          <w:i/>
          <w:color w:val="000000" w:themeColor="text1"/>
          <w:sz w:val="24"/>
          <w:szCs w:val="24"/>
        </w:rPr>
        <w:t>MoES</w:t>
      </w:r>
      <w:proofErr w:type="spellEnd"/>
      <w:r w:rsidRPr="00971B6F">
        <w:rPr>
          <w:i/>
          <w:color w:val="000000" w:themeColor="text1"/>
          <w:sz w:val="24"/>
          <w:szCs w:val="24"/>
        </w:rPr>
        <w:t>)</w:t>
      </w:r>
      <w:r w:rsidRPr="00026B25">
        <w:rPr>
          <w:color w:val="000000"/>
          <w:spacing w:val="-2"/>
          <w:sz w:val="24"/>
          <w:szCs w:val="24"/>
        </w:rPr>
        <w:t xml:space="preserve"> now invites sealed Proposals from the eligible Applicants for </w:t>
      </w:r>
      <w:r w:rsidRPr="00D117FA">
        <w:rPr>
          <w:b/>
          <w:bCs/>
          <w:i/>
          <w:color w:val="000000" w:themeColor="text1"/>
          <w:sz w:val="24"/>
          <w:szCs w:val="24"/>
        </w:rPr>
        <w:t xml:space="preserve">Upgrade of the </w:t>
      </w:r>
      <w:proofErr w:type="spellStart"/>
      <w:r w:rsidRPr="00D117FA">
        <w:rPr>
          <w:b/>
          <w:bCs/>
          <w:i/>
          <w:color w:val="000000" w:themeColor="text1"/>
          <w:sz w:val="24"/>
          <w:szCs w:val="24"/>
        </w:rPr>
        <w:t>eSchool</w:t>
      </w:r>
      <w:proofErr w:type="spellEnd"/>
      <w:r w:rsidRPr="00D117FA">
        <w:rPr>
          <w:b/>
          <w:bCs/>
          <w:i/>
          <w:color w:val="000000" w:themeColor="text1"/>
          <w:sz w:val="24"/>
          <w:szCs w:val="24"/>
        </w:rPr>
        <w:t xml:space="preserve"> General Education and Early Childhood Education software system and the Enterprise Architecture, Data and Domain Models for the EMIS education systems</w:t>
      </w:r>
      <w:r>
        <w:rPr>
          <w:b/>
          <w:bCs/>
          <w:i/>
          <w:color w:val="000000" w:themeColor="text1"/>
          <w:sz w:val="24"/>
          <w:szCs w:val="24"/>
        </w:rPr>
        <w:t xml:space="preserve"> in Georgia</w:t>
      </w:r>
      <w:r w:rsidRPr="00D117FA">
        <w:rPr>
          <w:b/>
          <w:bCs/>
          <w:spacing w:val="-2"/>
          <w:sz w:val="24"/>
          <w:szCs w:val="24"/>
        </w:rPr>
        <w:t>.</w:t>
      </w:r>
      <w:r>
        <w:rPr>
          <w:b/>
          <w:bCs/>
          <w:spacing w:val="-2"/>
          <w:sz w:val="24"/>
          <w:szCs w:val="24"/>
        </w:rPr>
        <w:t xml:space="preserve"> </w:t>
      </w:r>
      <w:r w:rsidRPr="003859F0">
        <w:rPr>
          <w:spacing w:val="-2"/>
          <w:sz w:val="24"/>
          <w:szCs w:val="24"/>
        </w:rPr>
        <w:t xml:space="preserve">The estimated period of services is </w:t>
      </w:r>
      <w:r w:rsidR="007B5223" w:rsidRPr="003859F0">
        <w:rPr>
          <w:b/>
          <w:bCs/>
          <w:i/>
          <w:iCs/>
          <w:spacing w:val="-2"/>
          <w:sz w:val="24"/>
          <w:szCs w:val="24"/>
        </w:rPr>
        <w:t>24</w:t>
      </w:r>
      <w:r w:rsidRPr="003859F0">
        <w:rPr>
          <w:b/>
          <w:bCs/>
          <w:i/>
          <w:iCs/>
          <w:spacing w:val="-2"/>
          <w:sz w:val="24"/>
          <w:szCs w:val="24"/>
        </w:rPr>
        <w:t xml:space="preserve"> months,</w:t>
      </w:r>
      <w:r w:rsidRPr="003859F0">
        <w:rPr>
          <w:spacing w:val="-2"/>
          <w:sz w:val="24"/>
          <w:szCs w:val="24"/>
        </w:rPr>
        <w:t xml:space="preserve"> including time needed for the Purchaser to review and accept deliverables</w:t>
      </w:r>
      <w:r w:rsidR="003859F0">
        <w:rPr>
          <w:spacing w:val="-2"/>
          <w:sz w:val="24"/>
          <w:szCs w:val="24"/>
        </w:rPr>
        <w:t xml:space="preserve">, </w:t>
      </w:r>
      <w:r w:rsidR="00BF2A95" w:rsidRPr="00BF2A95">
        <w:rPr>
          <w:spacing w:val="-2"/>
          <w:sz w:val="24"/>
          <w:szCs w:val="24"/>
        </w:rPr>
        <w:t xml:space="preserve">followed by </w:t>
      </w:r>
      <w:r w:rsidR="003859F0">
        <w:rPr>
          <w:spacing w:val="-2"/>
          <w:sz w:val="24"/>
          <w:szCs w:val="24"/>
        </w:rPr>
        <w:t xml:space="preserve">12-month </w:t>
      </w:r>
      <w:r w:rsidR="003859F0" w:rsidRPr="003859F0">
        <w:rPr>
          <w:spacing w:val="-2"/>
          <w:sz w:val="24"/>
          <w:szCs w:val="24"/>
        </w:rPr>
        <w:t xml:space="preserve">Warranty Defect Repair </w:t>
      </w:r>
      <w:r w:rsidR="0076553D">
        <w:rPr>
          <w:spacing w:val="-2"/>
          <w:sz w:val="24"/>
          <w:szCs w:val="24"/>
        </w:rPr>
        <w:t xml:space="preserve">period </w:t>
      </w:r>
      <w:r w:rsidR="003859F0">
        <w:rPr>
          <w:spacing w:val="-2"/>
          <w:sz w:val="24"/>
          <w:szCs w:val="24"/>
        </w:rPr>
        <w:t>(a</w:t>
      </w:r>
      <w:r w:rsidR="003859F0" w:rsidRPr="003859F0">
        <w:rPr>
          <w:spacing w:val="-2"/>
          <w:sz w:val="24"/>
          <w:szCs w:val="24"/>
        </w:rPr>
        <w:t>ll together 36 months</w:t>
      </w:r>
      <w:r w:rsidR="003859F0">
        <w:rPr>
          <w:spacing w:val="-2"/>
          <w:sz w:val="24"/>
          <w:szCs w:val="24"/>
        </w:rPr>
        <w:t>)</w:t>
      </w:r>
      <w:r w:rsidR="003859F0" w:rsidRPr="003859F0">
        <w:rPr>
          <w:spacing w:val="-2"/>
          <w:sz w:val="24"/>
          <w:szCs w:val="24"/>
        </w:rPr>
        <w:t>.</w:t>
      </w:r>
    </w:p>
    <w:p w14:paraId="5CF0DC68" w14:textId="2F657F83" w:rsidR="00D35BFB" w:rsidRDefault="00D35BFB" w:rsidP="00CE27A4">
      <w:pPr>
        <w:ind w:left="450"/>
        <w:rPr>
          <w:i/>
          <w:iCs/>
          <w:spacing w:val="-2"/>
          <w:sz w:val="24"/>
          <w:szCs w:val="24"/>
        </w:rPr>
      </w:pPr>
      <w:bookmarkStart w:id="0" w:name="_Hlk118735352"/>
      <w:bookmarkStart w:id="1" w:name="_Hlk138180921"/>
      <w:r w:rsidRPr="0050760A">
        <w:rPr>
          <w:b/>
          <w:bCs/>
          <w:i/>
          <w:iCs/>
          <w:spacing w:val="-2"/>
          <w:sz w:val="24"/>
          <w:szCs w:val="24"/>
        </w:rPr>
        <w:t>The general objective</w:t>
      </w:r>
      <w:r w:rsidRPr="00E101FD">
        <w:rPr>
          <w:i/>
          <w:iCs/>
          <w:spacing w:val="-2"/>
          <w:sz w:val="24"/>
          <w:szCs w:val="24"/>
        </w:rPr>
        <w:t xml:space="preserve"> of the assignment is to </w:t>
      </w:r>
      <w:r w:rsidRPr="002149CB">
        <w:rPr>
          <w:i/>
          <w:iCs/>
          <w:spacing w:val="-2"/>
          <w:sz w:val="24"/>
          <w:szCs w:val="24"/>
        </w:rPr>
        <w:t xml:space="preserve">significantly re-platform and redesign the existing Georgia </w:t>
      </w:r>
      <w:proofErr w:type="spellStart"/>
      <w:r w:rsidRPr="002149CB">
        <w:rPr>
          <w:i/>
          <w:iCs/>
          <w:spacing w:val="-2"/>
          <w:sz w:val="24"/>
          <w:szCs w:val="24"/>
        </w:rPr>
        <w:t>eSchool</w:t>
      </w:r>
      <w:proofErr w:type="spellEnd"/>
      <w:r w:rsidRPr="002149CB">
        <w:rPr>
          <w:i/>
          <w:iCs/>
          <w:spacing w:val="-2"/>
          <w:sz w:val="24"/>
          <w:szCs w:val="24"/>
        </w:rPr>
        <w:t xml:space="preserve"> education management information system for national General Education (GE) in Georgia; create a new management information system module for </w:t>
      </w:r>
      <w:proofErr w:type="spellStart"/>
      <w:r w:rsidR="007B5223">
        <w:rPr>
          <w:i/>
          <w:iCs/>
          <w:spacing w:val="-2"/>
          <w:sz w:val="24"/>
          <w:szCs w:val="24"/>
        </w:rPr>
        <w:t>ECA&amp;</w:t>
      </w:r>
      <w:r w:rsidRPr="002149CB">
        <w:rPr>
          <w:i/>
          <w:iCs/>
          <w:spacing w:val="-2"/>
          <w:sz w:val="24"/>
          <w:szCs w:val="24"/>
        </w:rPr>
        <w:t>PreSchool</w:t>
      </w:r>
      <w:proofErr w:type="spellEnd"/>
      <w:r w:rsidRPr="002149CB">
        <w:rPr>
          <w:i/>
          <w:iCs/>
          <w:spacing w:val="-2"/>
          <w:sz w:val="24"/>
          <w:szCs w:val="24"/>
        </w:rPr>
        <w:t xml:space="preserve"> as an essential component of the </w:t>
      </w:r>
      <w:proofErr w:type="spellStart"/>
      <w:r w:rsidRPr="002149CB">
        <w:rPr>
          <w:i/>
          <w:iCs/>
          <w:spacing w:val="-2"/>
          <w:sz w:val="24"/>
          <w:szCs w:val="24"/>
        </w:rPr>
        <w:t>eSchool</w:t>
      </w:r>
      <w:proofErr w:type="spellEnd"/>
      <w:r w:rsidRPr="002149CB">
        <w:rPr>
          <w:i/>
          <w:iCs/>
          <w:spacing w:val="-2"/>
          <w:sz w:val="24"/>
          <w:szCs w:val="24"/>
        </w:rPr>
        <w:t xml:space="preserve"> system</w:t>
      </w:r>
      <w:r>
        <w:rPr>
          <w:i/>
          <w:iCs/>
          <w:spacing w:val="-2"/>
          <w:sz w:val="24"/>
          <w:szCs w:val="24"/>
        </w:rPr>
        <w:t>; d</w:t>
      </w:r>
      <w:r w:rsidRPr="002149CB">
        <w:rPr>
          <w:i/>
          <w:iCs/>
          <w:spacing w:val="-2"/>
          <w:sz w:val="24"/>
          <w:szCs w:val="24"/>
        </w:rPr>
        <w:t xml:space="preserve">evelop a modern and scalable Enterprise </w:t>
      </w:r>
      <w:r w:rsidRPr="002149CB">
        <w:rPr>
          <w:i/>
          <w:iCs/>
          <w:spacing w:val="-2"/>
          <w:sz w:val="24"/>
          <w:szCs w:val="24"/>
        </w:rPr>
        <w:lastRenderedPageBreak/>
        <w:t xml:space="preserve">Architecture, Data, and Domain Models for the </w:t>
      </w:r>
      <w:proofErr w:type="spellStart"/>
      <w:r w:rsidRPr="002149CB">
        <w:rPr>
          <w:i/>
          <w:iCs/>
          <w:spacing w:val="-2"/>
          <w:sz w:val="24"/>
          <w:szCs w:val="24"/>
        </w:rPr>
        <w:t>eSchool</w:t>
      </w:r>
      <w:proofErr w:type="spellEnd"/>
      <w:r w:rsidRPr="002149CB">
        <w:rPr>
          <w:i/>
          <w:iCs/>
          <w:spacing w:val="-2"/>
          <w:sz w:val="24"/>
          <w:szCs w:val="24"/>
        </w:rPr>
        <w:t xml:space="preserve"> system</w:t>
      </w:r>
      <w:r>
        <w:rPr>
          <w:i/>
          <w:iCs/>
          <w:spacing w:val="-2"/>
          <w:sz w:val="24"/>
          <w:szCs w:val="24"/>
        </w:rPr>
        <w:t>;</w:t>
      </w:r>
      <w:r w:rsidRPr="002149CB">
        <w:rPr>
          <w:i/>
          <w:iCs/>
          <w:spacing w:val="-2"/>
          <w:sz w:val="24"/>
          <w:szCs w:val="24"/>
        </w:rPr>
        <w:t xml:space="preserve"> </w:t>
      </w:r>
      <w:r>
        <w:rPr>
          <w:i/>
          <w:iCs/>
          <w:spacing w:val="-2"/>
          <w:sz w:val="24"/>
          <w:szCs w:val="24"/>
        </w:rPr>
        <w:t>i</w:t>
      </w:r>
      <w:r w:rsidRPr="002149CB">
        <w:rPr>
          <w:i/>
          <w:iCs/>
          <w:spacing w:val="-2"/>
          <w:sz w:val="24"/>
          <w:szCs w:val="24"/>
        </w:rPr>
        <w:t>ntegrate and streamline databases to improve data management, reporting, and data analysis, enabling the decision makers for data-driven decision-making and analytics</w:t>
      </w:r>
      <w:r w:rsidRPr="002149CB">
        <w:rPr>
          <w:color w:val="000000" w:themeColor="text1"/>
        </w:rPr>
        <w:t>.</w:t>
      </w:r>
      <w:bookmarkEnd w:id="0"/>
      <w:r w:rsidRPr="00E101FD">
        <w:rPr>
          <w:i/>
          <w:iCs/>
          <w:spacing w:val="-2"/>
          <w:sz w:val="24"/>
          <w:szCs w:val="24"/>
        </w:rPr>
        <w:t xml:space="preserve"> </w:t>
      </w:r>
    </w:p>
    <w:p w14:paraId="1F44759F" w14:textId="7E245DB1" w:rsidR="00D35BFB" w:rsidRDefault="00D35BFB" w:rsidP="00D35BFB">
      <w:pPr>
        <w:ind w:left="540"/>
        <w:rPr>
          <w:color w:val="000000" w:themeColor="text1"/>
        </w:rPr>
      </w:pPr>
      <w:r w:rsidRPr="002149CB">
        <w:rPr>
          <w:i/>
          <w:iCs/>
          <w:spacing w:val="-2"/>
          <w:sz w:val="24"/>
          <w:szCs w:val="24"/>
        </w:rPr>
        <w:t xml:space="preserve">The </w:t>
      </w:r>
      <w:r>
        <w:rPr>
          <w:i/>
          <w:iCs/>
          <w:spacing w:val="-2"/>
          <w:sz w:val="24"/>
          <w:szCs w:val="24"/>
        </w:rPr>
        <w:t xml:space="preserve">successful </w:t>
      </w:r>
      <w:r w:rsidR="007B5223">
        <w:rPr>
          <w:i/>
          <w:iCs/>
          <w:spacing w:val="-2"/>
          <w:sz w:val="24"/>
          <w:szCs w:val="24"/>
        </w:rPr>
        <w:t>Proposer</w:t>
      </w:r>
      <w:r>
        <w:rPr>
          <w:i/>
          <w:iCs/>
          <w:spacing w:val="-2"/>
          <w:sz w:val="24"/>
          <w:szCs w:val="24"/>
        </w:rPr>
        <w:t xml:space="preserve"> will:</w:t>
      </w:r>
    </w:p>
    <w:p w14:paraId="2061278F" w14:textId="2B066D5D" w:rsidR="00D35BFB" w:rsidRPr="00E101FD" w:rsidRDefault="007B5223" w:rsidP="00D35BFB">
      <w:pPr>
        <w:pStyle w:val="ListParagraph"/>
        <w:numPr>
          <w:ilvl w:val="0"/>
          <w:numId w:val="2"/>
        </w:numPr>
        <w:tabs>
          <w:tab w:val="left" w:pos="1080"/>
        </w:tabs>
        <w:ind w:left="900"/>
        <w:rPr>
          <w:i/>
          <w:iCs/>
          <w:spacing w:val="-2"/>
          <w:sz w:val="24"/>
          <w:szCs w:val="24"/>
        </w:rPr>
      </w:pPr>
      <w:r>
        <w:rPr>
          <w:i/>
          <w:iCs/>
          <w:spacing w:val="-2"/>
          <w:sz w:val="24"/>
          <w:szCs w:val="24"/>
        </w:rPr>
        <w:t>D</w:t>
      </w:r>
      <w:r w:rsidR="00D35BFB" w:rsidRPr="00E101FD">
        <w:rPr>
          <w:i/>
          <w:iCs/>
          <w:spacing w:val="-2"/>
          <w:sz w:val="24"/>
          <w:szCs w:val="24"/>
        </w:rPr>
        <w:t>efin</w:t>
      </w:r>
      <w:r w:rsidR="001F2B53">
        <w:rPr>
          <w:i/>
          <w:iCs/>
          <w:spacing w:val="-2"/>
          <w:sz w:val="24"/>
          <w:szCs w:val="24"/>
        </w:rPr>
        <w:t>e</w:t>
      </w:r>
      <w:r w:rsidR="00D35BFB" w:rsidRPr="00E101FD">
        <w:rPr>
          <w:i/>
          <w:iCs/>
          <w:spacing w:val="-2"/>
          <w:sz w:val="24"/>
          <w:szCs w:val="24"/>
        </w:rPr>
        <w:t xml:space="preserve"> and develop the Enterprise Architecture, Data and Domain Models for the EMIS education systems and subsystems.</w:t>
      </w:r>
    </w:p>
    <w:p w14:paraId="4A3767C6" w14:textId="45746323" w:rsidR="00D35BFB" w:rsidRPr="00E101FD" w:rsidRDefault="001F2B53" w:rsidP="00D35BFB">
      <w:pPr>
        <w:pStyle w:val="ListParagraph"/>
        <w:numPr>
          <w:ilvl w:val="0"/>
          <w:numId w:val="2"/>
        </w:numPr>
        <w:tabs>
          <w:tab w:val="left" w:pos="1080"/>
        </w:tabs>
        <w:ind w:left="900"/>
        <w:rPr>
          <w:i/>
          <w:iCs/>
          <w:spacing w:val="-2"/>
          <w:sz w:val="24"/>
          <w:szCs w:val="24"/>
        </w:rPr>
      </w:pPr>
      <w:r>
        <w:rPr>
          <w:i/>
          <w:iCs/>
          <w:spacing w:val="-2"/>
          <w:sz w:val="24"/>
          <w:szCs w:val="24"/>
        </w:rPr>
        <w:t>D</w:t>
      </w:r>
      <w:r w:rsidR="00D35BFB" w:rsidRPr="00E101FD">
        <w:rPr>
          <w:i/>
          <w:iCs/>
          <w:spacing w:val="-2"/>
          <w:sz w:val="24"/>
          <w:szCs w:val="24"/>
        </w:rPr>
        <w:t>efin</w:t>
      </w:r>
      <w:r>
        <w:rPr>
          <w:i/>
          <w:iCs/>
          <w:spacing w:val="-2"/>
          <w:sz w:val="24"/>
          <w:szCs w:val="24"/>
        </w:rPr>
        <w:t>e</w:t>
      </w:r>
      <w:r w:rsidR="00D35BFB" w:rsidRPr="00E101FD">
        <w:rPr>
          <w:i/>
          <w:iCs/>
          <w:spacing w:val="-2"/>
          <w:sz w:val="24"/>
          <w:szCs w:val="24"/>
        </w:rPr>
        <w:t xml:space="preserve"> the Platform Model and develop/implement a scalable Development Platform supporting all </w:t>
      </w:r>
      <w:proofErr w:type="spellStart"/>
      <w:r w:rsidR="00D35BFB" w:rsidRPr="00E101FD">
        <w:rPr>
          <w:i/>
          <w:iCs/>
          <w:spacing w:val="-2"/>
          <w:sz w:val="24"/>
          <w:szCs w:val="24"/>
        </w:rPr>
        <w:t>eSchool</w:t>
      </w:r>
      <w:proofErr w:type="spellEnd"/>
      <w:r w:rsidR="00D35BFB" w:rsidRPr="00E101FD">
        <w:rPr>
          <w:i/>
          <w:iCs/>
          <w:spacing w:val="-2"/>
          <w:sz w:val="24"/>
          <w:szCs w:val="24"/>
        </w:rPr>
        <w:t xml:space="preserve"> module development and data exchanges.</w:t>
      </w:r>
    </w:p>
    <w:p w14:paraId="4A94F411" w14:textId="35C7B1B1" w:rsidR="00D35BFB" w:rsidRPr="00E101FD" w:rsidRDefault="00D35BFB" w:rsidP="00D35BFB">
      <w:pPr>
        <w:pStyle w:val="ListParagraph"/>
        <w:numPr>
          <w:ilvl w:val="0"/>
          <w:numId w:val="2"/>
        </w:numPr>
        <w:tabs>
          <w:tab w:val="left" w:pos="1080"/>
        </w:tabs>
        <w:ind w:left="900"/>
        <w:rPr>
          <w:i/>
          <w:iCs/>
          <w:spacing w:val="-2"/>
          <w:sz w:val="24"/>
          <w:szCs w:val="24"/>
        </w:rPr>
      </w:pPr>
      <w:r w:rsidRPr="00E101FD">
        <w:rPr>
          <w:i/>
          <w:iCs/>
          <w:spacing w:val="-2"/>
          <w:sz w:val="24"/>
          <w:szCs w:val="24"/>
        </w:rPr>
        <w:t xml:space="preserve">A significant upgrade of the </w:t>
      </w:r>
      <w:proofErr w:type="spellStart"/>
      <w:r w:rsidRPr="00E101FD">
        <w:rPr>
          <w:i/>
          <w:iCs/>
          <w:spacing w:val="-2"/>
          <w:sz w:val="24"/>
          <w:szCs w:val="24"/>
        </w:rPr>
        <w:t>eSchool</w:t>
      </w:r>
      <w:proofErr w:type="spellEnd"/>
      <w:r w:rsidRPr="00E101FD">
        <w:rPr>
          <w:i/>
          <w:iCs/>
          <w:spacing w:val="-2"/>
          <w:sz w:val="24"/>
          <w:szCs w:val="24"/>
        </w:rPr>
        <w:t xml:space="preserve"> software system supporting General Education, re-platform</w:t>
      </w:r>
      <w:r w:rsidR="001F2B53">
        <w:rPr>
          <w:i/>
          <w:iCs/>
          <w:spacing w:val="-2"/>
          <w:sz w:val="24"/>
          <w:szCs w:val="24"/>
        </w:rPr>
        <w:t>, refactor</w:t>
      </w:r>
      <w:r w:rsidRPr="00E101FD">
        <w:rPr>
          <w:i/>
          <w:iCs/>
          <w:spacing w:val="-2"/>
          <w:sz w:val="24"/>
          <w:szCs w:val="24"/>
        </w:rPr>
        <w:t xml:space="preserve"> or replac</w:t>
      </w:r>
      <w:r w:rsidR="001F2B53">
        <w:rPr>
          <w:i/>
          <w:iCs/>
          <w:spacing w:val="-2"/>
          <w:sz w:val="24"/>
          <w:szCs w:val="24"/>
        </w:rPr>
        <w:t>e</w:t>
      </w:r>
      <w:r w:rsidRPr="00E101FD">
        <w:rPr>
          <w:i/>
          <w:iCs/>
          <w:spacing w:val="-2"/>
          <w:sz w:val="24"/>
          <w:szCs w:val="24"/>
        </w:rPr>
        <w:t xml:space="preserve"> </w:t>
      </w:r>
      <w:r w:rsidR="00F25E35">
        <w:rPr>
          <w:i/>
          <w:iCs/>
          <w:spacing w:val="-2"/>
          <w:sz w:val="24"/>
          <w:szCs w:val="24"/>
        </w:rPr>
        <w:t>t</w:t>
      </w:r>
      <w:r w:rsidR="00F25E35" w:rsidRPr="00167AF2">
        <w:rPr>
          <w:i/>
          <w:iCs/>
          <w:spacing w:val="-2"/>
          <w:sz w:val="24"/>
          <w:szCs w:val="24"/>
        </w:rPr>
        <w:t xml:space="preserve">he prioritized </w:t>
      </w:r>
      <w:r w:rsidRPr="00E101FD">
        <w:rPr>
          <w:i/>
          <w:iCs/>
          <w:spacing w:val="-2"/>
          <w:sz w:val="24"/>
          <w:szCs w:val="24"/>
        </w:rPr>
        <w:t>modules of the current software system.</w:t>
      </w:r>
    </w:p>
    <w:p w14:paraId="4F64018C" w14:textId="209DFDE2" w:rsidR="00D35BFB" w:rsidRPr="00E101FD" w:rsidRDefault="001F2B53" w:rsidP="00D35BFB">
      <w:pPr>
        <w:pStyle w:val="ListParagraph"/>
        <w:numPr>
          <w:ilvl w:val="0"/>
          <w:numId w:val="2"/>
        </w:numPr>
        <w:tabs>
          <w:tab w:val="left" w:pos="1080"/>
        </w:tabs>
        <w:ind w:left="900"/>
        <w:rPr>
          <w:i/>
          <w:iCs/>
          <w:spacing w:val="-2"/>
          <w:sz w:val="24"/>
          <w:szCs w:val="24"/>
        </w:rPr>
      </w:pPr>
      <w:r>
        <w:rPr>
          <w:i/>
          <w:iCs/>
          <w:spacing w:val="-2"/>
          <w:sz w:val="24"/>
          <w:szCs w:val="24"/>
        </w:rPr>
        <w:t>D</w:t>
      </w:r>
      <w:r w:rsidR="00D35BFB" w:rsidRPr="00E101FD">
        <w:rPr>
          <w:i/>
          <w:iCs/>
          <w:spacing w:val="-2"/>
          <w:sz w:val="24"/>
          <w:szCs w:val="24"/>
        </w:rPr>
        <w:t>esign and develop</w:t>
      </w:r>
      <w:r>
        <w:rPr>
          <w:i/>
          <w:iCs/>
          <w:spacing w:val="-2"/>
          <w:sz w:val="24"/>
          <w:szCs w:val="24"/>
        </w:rPr>
        <w:t xml:space="preserve"> </w:t>
      </w:r>
      <w:r w:rsidR="00D35BFB" w:rsidRPr="00E101FD">
        <w:rPr>
          <w:i/>
          <w:iCs/>
          <w:spacing w:val="-2"/>
          <w:sz w:val="24"/>
          <w:szCs w:val="24"/>
        </w:rPr>
        <w:t xml:space="preserve">the new </w:t>
      </w:r>
      <w:proofErr w:type="spellStart"/>
      <w:r>
        <w:rPr>
          <w:i/>
          <w:iCs/>
          <w:spacing w:val="-2"/>
          <w:sz w:val="24"/>
          <w:szCs w:val="24"/>
        </w:rPr>
        <w:t>ECE&amp;</w:t>
      </w:r>
      <w:r w:rsidR="00D35BFB" w:rsidRPr="00E101FD">
        <w:rPr>
          <w:i/>
          <w:iCs/>
          <w:spacing w:val="-2"/>
          <w:sz w:val="24"/>
          <w:szCs w:val="24"/>
        </w:rPr>
        <w:t>Preschool</w:t>
      </w:r>
      <w:proofErr w:type="spellEnd"/>
      <w:r w:rsidR="00D35BFB" w:rsidRPr="00E101FD">
        <w:rPr>
          <w:i/>
          <w:iCs/>
          <w:spacing w:val="-2"/>
          <w:sz w:val="24"/>
          <w:szCs w:val="24"/>
        </w:rPr>
        <w:t xml:space="preserve"> MIS as a significant component of the </w:t>
      </w:r>
      <w:proofErr w:type="spellStart"/>
      <w:r w:rsidR="00D35BFB" w:rsidRPr="00E101FD">
        <w:rPr>
          <w:i/>
          <w:iCs/>
          <w:spacing w:val="-2"/>
          <w:sz w:val="24"/>
          <w:szCs w:val="24"/>
        </w:rPr>
        <w:t>eSchool</w:t>
      </w:r>
      <w:proofErr w:type="spellEnd"/>
      <w:r w:rsidR="00D35BFB" w:rsidRPr="00E101FD">
        <w:rPr>
          <w:i/>
          <w:iCs/>
          <w:spacing w:val="-2"/>
          <w:sz w:val="24"/>
          <w:szCs w:val="24"/>
        </w:rPr>
        <w:t xml:space="preserve"> system.</w:t>
      </w:r>
    </w:p>
    <w:p w14:paraId="4A9C3BBD" w14:textId="0A243BC9" w:rsidR="00D35BFB" w:rsidRPr="00E101FD" w:rsidRDefault="001F2B53" w:rsidP="00D35BFB">
      <w:pPr>
        <w:pStyle w:val="ListParagraph"/>
        <w:numPr>
          <w:ilvl w:val="0"/>
          <w:numId w:val="2"/>
        </w:numPr>
        <w:tabs>
          <w:tab w:val="left" w:pos="1080"/>
        </w:tabs>
        <w:ind w:left="900"/>
        <w:rPr>
          <w:i/>
          <w:iCs/>
          <w:spacing w:val="-2"/>
          <w:sz w:val="24"/>
          <w:szCs w:val="24"/>
        </w:rPr>
      </w:pPr>
      <w:r>
        <w:rPr>
          <w:i/>
          <w:iCs/>
          <w:spacing w:val="-2"/>
          <w:sz w:val="24"/>
          <w:szCs w:val="24"/>
        </w:rPr>
        <w:t>M</w:t>
      </w:r>
      <w:r w:rsidR="00D35BFB" w:rsidRPr="00E101FD">
        <w:rPr>
          <w:i/>
          <w:iCs/>
          <w:spacing w:val="-2"/>
          <w:sz w:val="24"/>
          <w:szCs w:val="24"/>
        </w:rPr>
        <w:t>igrat</w:t>
      </w:r>
      <w:r>
        <w:rPr>
          <w:i/>
          <w:iCs/>
          <w:spacing w:val="-2"/>
          <w:sz w:val="24"/>
          <w:szCs w:val="24"/>
        </w:rPr>
        <w:t>e</w:t>
      </w:r>
      <w:r w:rsidR="00D35BFB" w:rsidRPr="00E101FD">
        <w:rPr>
          <w:i/>
          <w:iCs/>
          <w:spacing w:val="-2"/>
          <w:sz w:val="24"/>
          <w:szCs w:val="24"/>
        </w:rPr>
        <w:t>, integrat</w:t>
      </w:r>
      <w:r>
        <w:rPr>
          <w:i/>
          <w:iCs/>
          <w:spacing w:val="-2"/>
          <w:sz w:val="24"/>
          <w:szCs w:val="24"/>
        </w:rPr>
        <w:t>e</w:t>
      </w:r>
      <w:r w:rsidR="00D35BFB" w:rsidRPr="00E101FD">
        <w:rPr>
          <w:i/>
          <w:iCs/>
          <w:spacing w:val="-2"/>
          <w:sz w:val="24"/>
          <w:szCs w:val="24"/>
        </w:rPr>
        <w:t xml:space="preserve"> and streamlin</w:t>
      </w:r>
      <w:r>
        <w:rPr>
          <w:i/>
          <w:iCs/>
          <w:spacing w:val="-2"/>
          <w:sz w:val="24"/>
          <w:szCs w:val="24"/>
        </w:rPr>
        <w:t>e</w:t>
      </w:r>
      <w:r w:rsidR="00D35BFB" w:rsidRPr="00E101FD">
        <w:rPr>
          <w:i/>
          <w:iCs/>
          <w:spacing w:val="-2"/>
          <w:sz w:val="24"/>
          <w:szCs w:val="24"/>
        </w:rPr>
        <w:t xml:space="preserve"> the database and the containeriz</w:t>
      </w:r>
      <w:r>
        <w:rPr>
          <w:i/>
          <w:iCs/>
          <w:spacing w:val="-2"/>
          <w:sz w:val="24"/>
          <w:szCs w:val="24"/>
        </w:rPr>
        <w:t>e</w:t>
      </w:r>
      <w:r w:rsidR="00D35BFB" w:rsidRPr="00E101FD">
        <w:rPr>
          <w:i/>
          <w:iCs/>
          <w:spacing w:val="-2"/>
          <w:sz w:val="24"/>
          <w:szCs w:val="24"/>
        </w:rPr>
        <w:t xml:space="preserve"> the upgraded software modules.</w:t>
      </w:r>
    </w:p>
    <w:p w14:paraId="66ACA05E" w14:textId="33F76762" w:rsidR="00D35BFB" w:rsidRPr="0021770E" w:rsidRDefault="001F2B53" w:rsidP="00D35BFB">
      <w:pPr>
        <w:pStyle w:val="ListParagraph"/>
        <w:numPr>
          <w:ilvl w:val="0"/>
          <w:numId w:val="2"/>
        </w:numPr>
        <w:tabs>
          <w:tab w:val="left" w:pos="1080"/>
        </w:tabs>
        <w:ind w:left="900"/>
        <w:rPr>
          <w:i/>
          <w:iCs/>
          <w:spacing w:val="-2"/>
          <w:sz w:val="24"/>
          <w:szCs w:val="24"/>
        </w:rPr>
      </w:pPr>
      <w:r>
        <w:rPr>
          <w:i/>
          <w:iCs/>
          <w:spacing w:val="-2"/>
          <w:sz w:val="24"/>
          <w:szCs w:val="24"/>
        </w:rPr>
        <w:t>D</w:t>
      </w:r>
      <w:r w:rsidR="00D35BFB" w:rsidRPr="00E101FD">
        <w:rPr>
          <w:i/>
          <w:iCs/>
          <w:spacing w:val="-2"/>
          <w:sz w:val="24"/>
          <w:szCs w:val="24"/>
        </w:rPr>
        <w:t xml:space="preserve">evelop additional new modules, </w:t>
      </w:r>
      <w:r w:rsidRPr="0021770E">
        <w:rPr>
          <w:i/>
          <w:iCs/>
          <w:spacing w:val="-2"/>
          <w:sz w:val="24"/>
          <w:szCs w:val="24"/>
        </w:rPr>
        <w:t xml:space="preserve">upgrade </w:t>
      </w:r>
      <w:r w:rsidR="00D35BFB" w:rsidRPr="0021770E">
        <w:rPr>
          <w:i/>
          <w:iCs/>
          <w:spacing w:val="-2"/>
          <w:sz w:val="24"/>
          <w:szCs w:val="24"/>
        </w:rPr>
        <w:t>module</w:t>
      </w:r>
      <w:r w:rsidR="0021770E" w:rsidRPr="0021770E">
        <w:rPr>
          <w:i/>
          <w:iCs/>
          <w:spacing w:val="-2"/>
          <w:sz w:val="24"/>
          <w:szCs w:val="24"/>
        </w:rPr>
        <w:t>s</w:t>
      </w:r>
      <w:r w:rsidR="00D35BFB" w:rsidRPr="0021770E">
        <w:rPr>
          <w:i/>
          <w:iCs/>
          <w:spacing w:val="-2"/>
          <w:sz w:val="24"/>
          <w:szCs w:val="24"/>
        </w:rPr>
        <w:t>.</w:t>
      </w:r>
    </w:p>
    <w:p w14:paraId="079126C5" w14:textId="57DA0D9C" w:rsidR="00D35BFB" w:rsidRPr="00E101FD" w:rsidRDefault="00D35BFB" w:rsidP="00D35BFB">
      <w:pPr>
        <w:pStyle w:val="ListParagraph"/>
        <w:numPr>
          <w:ilvl w:val="0"/>
          <w:numId w:val="2"/>
        </w:numPr>
        <w:tabs>
          <w:tab w:val="left" w:pos="1080"/>
        </w:tabs>
        <w:ind w:left="900"/>
        <w:rPr>
          <w:i/>
          <w:iCs/>
          <w:spacing w:val="-2"/>
          <w:sz w:val="24"/>
          <w:szCs w:val="24"/>
        </w:rPr>
      </w:pPr>
      <w:r w:rsidRPr="00E101FD">
        <w:rPr>
          <w:i/>
          <w:iCs/>
          <w:spacing w:val="-2"/>
          <w:sz w:val="24"/>
          <w:szCs w:val="24"/>
        </w:rPr>
        <w:t>Implement, pilot and scal</w:t>
      </w:r>
      <w:r w:rsidR="00E356F4">
        <w:rPr>
          <w:i/>
          <w:iCs/>
          <w:spacing w:val="-2"/>
          <w:sz w:val="24"/>
          <w:szCs w:val="24"/>
        </w:rPr>
        <w:t xml:space="preserve">e </w:t>
      </w:r>
      <w:r w:rsidRPr="00E101FD">
        <w:rPr>
          <w:i/>
          <w:iCs/>
          <w:spacing w:val="-2"/>
          <w:sz w:val="24"/>
          <w:szCs w:val="24"/>
        </w:rPr>
        <w:t xml:space="preserve">to support data from Georgia's complete </w:t>
      </w:r>
      <w:r w:rsidR="00E356F4">
        <w:rPr>
          <w:i/>
          <w:iCs/>
          <w:spacing w:val="-2"/>
          <w:sz w:val="24"/>
          <w:szCs w:val="24"/>
        </w:rPr>
        <w:t>G</w:t>
      </w:r>
      <w:r w:rsidRPr="00E101FD">
        <w:rPr>
          <w:i/>
          <w:iCs/>
          <w:spacing w:val="-2"/>
          <w:sz w:val="24"/>
          <w:szCs w:val="24"/>
        </w:rPr>
        <w:t xml:space="preserve">eneral education and </w:t>
      </w:r>
      <w:proofErr w:type="spellStart"/>
      <w:r w:rsidR="00E356F4">
        <w:rPr>
          <w:i/>
          <w:iCs/>
          <w:spacing w:val="-2"/>
          <w:sz w:val="24"/>
          <w:szCs w:val="24"/>
        </w:rPr>
        <w:t>ECE&amp;</w:t>
      </w:r>
      <w:r w:rsidR="00E356F4" w:rsidRPr="00E101FD">
        <w:rPr>
          <w:i/>
          <w:iCs/>
          <w:spacing w:val="-2"/>
          <w:sz w:val="24"/>
          <w:szCs w:val="24"/>
        </w:rPr>
        <w:t>Preschool</w:t>
      </w:r>
      <w:proofErr w:type="spellEnd"/>
      <w:r w:rsidR="00E356F4" w:rsidRPr="00E101FD">
        <w:rPr>
          <w:i/>
          <w:iCs/>
          <w:spacing w:val="-2"/>
          <w:sz w:val="24"/>
          <w:szCs w:val="24"/>
        </w:rPr>
        <w:t xml:space="preserve"> </w:t>
      </w:r>
      <w:r w:rsidRPr="00E101FD">
        <w:rPr>
          <w:i/>
          <w:iCs/>
          <w:spacing w:val="-2"/>
          <w:sz w:val="24"/>
          <w:szCs w:val="24"/>
        </w:rPr>
        <w:t xml:space="preserve">education system; </w:t>
      </w:r>
    </w:p>
    <w:p w14:paraId="66890744" w14:textId="31CE4AD2" w:rsidR="00D35BFB" w:rsidRPr="00E101FD" w:rsidRDefault="00D35BFB" w:rsidP="00D35BFB">
      <w:pPr>
        <w:pStyle w:val="ListParagraph"/>
        <w:numPr>
          <w:ilvl w:val="0"/>
          <w:numId w:val="2"/>
        </w:numPr>
        <w:tabs>
          <w:tab w:val="left" w:pos="1080"/>
        </w:tabs>
        <w:ind w:left="900"/>
        <w:rPr>
          <w:i/>
          <w:iCs/>
          <w:spacing w:val="-2"/>
          <w:sz w:val="24"/>
          <w:szCs w:val="24"/>
        </w:rPr>
      </w:pPr>
      <w:r w:rsidRPr="00E101FD">
        <w:rPr>
          <w:i/>
          <w:iCs/>
          <w:spacing w:val="-2"/>
          <w:sz w:val="24"/>
          <w:szCs w:val="24"/>
        </w:rPr>
        <w:t xml:space="preserve">Support, Document, Handover and </w:t>
      </w:r>
      <w:r w:rsidR="00E356F4">
        <w:rPr>
          <w:i/>
          <w:iCs/>
          <w:spacing w:val="-2"/>
          <w:sz w:val="24"/>
          <w:szCs w:val="24"/>
        </w:rPr>
        <w:t xml:space="preserve">develop a </w:t>
      </w:r>
      <w:r w:rsidRPr="00E101FD">
        <w:rPr>
          <w:i/>
          <w:iCs/>
          <w:spacing w:val="-2"/>
          <w:sz w:val="24"/>
          <w:szCs w:val="24"/>
        </w:rPr>
        <w:t>Maintenance Plan.</w:t>
      </w:r>
    </w:p>
    <w:bookmarkEnd w:id="1"/>
    <w:p w14:paraId="31E8A248" w14:textId="77777777" w:rsidR="00D35BFB" w:rsidRPr="00026B25" w:rsidRDefault="00D35BFB" w:rsidP="00D35BFB">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contextualSpacing w:val="0"/>
        <w:rPr>
          <w:color w:val="000000"/>
          <w:spacing w:val="-2"/>
          <w:sz w:val="24"/>
          <w:szCs w:val="24"/>
        </w:rPr>
      </w:pPr>
    </w:p>
    <w:p w14:paraId="44A6712F" w14:textId="77777777" w:rsidR="00D35BFB" w:rsidRPr="00026B25" w:rsidRDefault="00D35BFB" w:rsidP="00D35BFB">
      <w:pPr>
        <w:pStyle w:val="ListParagraph"/>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450" w:hanging="450"/>
        <w:contextualSpacing w:val="0"/>
        <w:rPr>
          <w:color w:val="000000"/>
          <w:spacing w:val="-2"/>
          <w:sz w:val="24"/>
          <w:szCs w:val="24"/>
        </w:rPr>
      </w:pPr>
      <w:r w:rsidRPr="0069743C">
        <w:rPr>
          <w:spacing w:val="-2"/>
          <w:sz w:val="24"/>
          <w:szCs w:val="24"/>
        </w:rPr>
        <w:t>The</w:t>
      </w:r>
      <w:r w:rsidRPr="00026B25">
        <w:rPr>
          <w:color w:val="000000"/>
          <w:spacing w:val="-2"/>
          <w:sz w:val="24"/>
          <w:szCs w:val="24"/>
        </w:rPr>
        <w:t xml:space="preserve"> procurement will be conducted through </w:t>
      </w:r>
      <w:r w:rsidRPr="00026B25">
        <w:rPr>
          <w:color w:val="000000"/>
          <w:sz w:val="24"/>
          <w:szCs w:val="24"/>
        </w:rPr>
        <w:t xml:space="preserve">international competitive procurement using Request for Proposals (RFP) </w:t>
      </w:r>
      <w:r w:rsidRPr="00026B25">
        <w:rPr>
          <w:color w:val="000000"/>
          <w:spacing w:val="-2"/>
          <w:sz w:val="24"/>
          <w:szCs w:val="24"/>
        </w:rPr>
        <w:t xml:space="preserve"> as specified in the World Bank’s “</w:t>
      </w:r>
      <w:hyperlink r:id="rId5" w:history="1">
        <w:r w:rsidRPr="00026B25">
          <w:rPr>
            <w:color w:val="000000"/>
            <w:spacing w:val="-2"/>
            <w:sz w:val="24"/>
            <w:szCs w:val="24"/>
          </w:rPr>
          <w:t>Procurement</w:t>
        </w:r>
      </w:hyperlink>
      <w:r w:rsidRPr="00026B25">
        <w:rPr>
          <w:color w:val="000000"/>
          <w:sz w:val="24"/>
          <w:szCs w:val="24"/>
        </w:rPr>
        <w:t xml:space="preserve"> Regulations for IPF </w:t>
      </w:r>
      <w:r w:rsidRPr="00ED1F6B">
        <w:rPr>
          <w:color w:val="000000"/>
          <w:sz w:val="24"/>
          <w:szCs w:val="24"/>
        </w:rPr>
        <w:t xml:space="preserve">Borrowers” </w:t>
      </w:r>
      <w:r w:rsidRPr="00ED1F6B">
        <w:rPr>
          <w:rStyle w:val="Hyperlink"/>
          <w:i/>
          <w:sz w:val="24"/>
          <w:szCs w:val="24"/>
        </w:rPr>
        <w:t xml:space="preserve">World Bank’s “Procurement Regulations for IPF Borrower, July 2016 revised </w:t>
      </w:r>
      <w:r>
        <w:rPr>
          <w:rStyle w:val="Hyperlink"/>
          <w:i/>
          <w:sz w:val="24"/>
          <w:szCs w:val="24"/>
        </w:rPr>
        <w:t>November</w:t>
      </w:r>
      <w:r w:rsidRPr="00ED1F6B">
        <w:rPr>
          <w:rStyle w:val="Hyperlink"/>
          <w:i/>
          <w:sz w:val="24"/>
          <w:szCs w:val="24"/>
        </w:rPr>
        <w:t xml:space="preserve"> 20</w:t>
      </w:r>
      <w:r>
        <w:rPr>
          <w:rStyle w:val="Hyperlink"/>
          <w:i/>
          <w:sz w:val="24"/>
          <w:szCs w:val="24"/>
        </w:rPr>
        <w:t>20</w:t>
      </w:r>
      <w:r w:rsidRPr="00ED1F6B">
        <w:rPr>
          <w:rStyle w:val="Hyperlink"/>
          <w:i/>
          <w:sz w:val="24"/>
          <w:szCs w:val="24"/>
        </w:rPr>
        <w:t>”</w:t>
      </w:r>
      <w:r w:rsidRPr="00ED1F6B">
        <w:rPr>
          <w:spacing w:val="-2"/>
          <w:sz w:val="24"/>
          <w:szCs w:val="24"/>
        </w:rPr>
        <w:t>,</w:t>
      </w:r>
      <w:r w:rsidRPr="00ED1F6B">
        <w:rPr>
          <w:spacing w:val="-2"/>
          <w:sz w:val="22"/>
          <w:szCs w:val="22"/>
        </w:rPr>
        <w:t xml:space="preserve"> </w:t>
      </w:r>
      <w:r w:rsidRPr="00ED1F6B">
        <w:rPr>
          <w:color w:val="000000"/>
          <w:spacing w:val="-2"/>
          <w:sz w:val="24"/>
          <w:szCs w:val="24"/>
        </w:rPr>
        <w:t xml:space="preserve"> (“Procurement Regulations”), and is open to all initially selected eligible Proposers.</w:t>
      </w:r>
      <w:r w:rsidRPr="00026B25">
        <w:rPr>
          <w:color w:val="000000"/>
          <w:spacing w:val="-2"/>
          <w:sz w:val="24"/>
          <w:szCs w:val="24"/>
        </w:rPr>
        <w:t xml:space="preserve"> </w:t>
      </w:r>
    </w:p>
    <w:p w14:paraId="4050E76C" w14:textId="378CEE42" w:rsidR="00D35BFB" w:rsidRDefault="00D35BFB" w:rsidP="00D35BFB">
      <w:pPr>
        <w:pStyle w:val="ListParagraph"/>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450" w:hanging="450"/>
        <w:contextualSpacing w:val="0"/>
        <w:rPr>
          <w:i/>
          <w:color w:val="000000"/>
          <w:spacing w:val="-2"/>
          <w:sz w:val="24"/>
          <w:szCs w:val="24"/>
        </w:rPr>
      </w:pPr>
      <w:r>
        <w:rPr>
          <w:color w:val="000000"/>
          <w:spacing w:val="-2"/>
          <w:sz w:val="24"/>
          <w:szCs w:val="24"/>
        </w:rPr>
        <w:t>E</w:t>
      </w:r>
      <w:r w:rsidRPr="00026B25">
        <w:rPr>
          <w:color w:val="000000"/>
          <w:spacing w:val="-2"/>
          <w:sz w:val="24"/>
          <w:szCs w:val="24"/>
        </w:rPr>
        <w:t xml:space="preserve">ligible Proposers may obtain further information </w:t>
      </w:r>
      <w:r w:rsidRPr="004B0C89">
        <w:rPr>
          <w:i/>
          <w:iCs/>
          <w:color w:val="000000"/>
          <w:spacing w:val="-2"/>
          <w:sz w:val="24"/>
          <w:szCs w:val="24"/>
        </w:rPr>
        <w:t>on RFP</w:t>
      </w:r>
      <w:r>
        <w:rPr>
          <w:color w:val="000000"/>
          <w:spacing w:val="-2"/>
          <w:sz w:val="24"/>
          <w:szCs w:val="24"/>
        </w:rPr>
        <w:t xml:space="preserve"> </w:t>
      </w:r>
      <w:r w:rsidRPr="00E35843">
        <w:rPr>
          <w:i/>
          <w:iCs/>
          <w:color w:val="000000"/>
          <w:spacing w:val="-2"/>
          <w:sz w:val="24"/>
          <w:szCs w:val="24"/>
        </w:rPr>
        <w:t>document</w:t>
      </w:r>
      <w:r>
        <w:rPr>
          <w:color w:val="000000"/>
          <w:spacing w:val="-2"/>
          <w:sz w:val="24"/>
          <w:szCs w:val="24"/>
        </w:rPr>
        <w:t xml:space="preserve"> </w:t>
      </w:r>
      <w:r w:rsidRPr="00ED1F6B">
        <w:rPr>
          <w:i/>
          <w:iCs/>
          <w:sz w:val="22"/>
          <w:szCs w:val="22"/>
        </w:rPr>
        <w:t>by</w:t>
      </w:r>
      <w:r w:rsidRPr="00750784">
        <w:rPr>
          <w:sz w:val="22"/>
          <w:szCs w:val="22"/>
        </w:rPr>
        <w:t xml:space="preserve"> </w:t>
      </w:r>
      <w:r w:rsidRPr="00ED1F6B">
        <w:rPr>
          <w:i/>
          <w:iCs/>
          <w:sz w:val="22"/>
          <w:szCs w:val="22"/>
        </w:rPr>
        <w:t>sending</w:t>
      </w:r>
      <w:r>
        <w:rPr>
          <w:sz w:val="22"/>
          <w:szCs w:val="22"/>
        </w:rPr>
        <w:t xml:space="preserve"> </w:t>
      </w:r>
      <w:r w:rsidRPr="00ED1F6B">
        <w:rPr>
          <w:i/>
          <w:iCs/>
          <w:sz w:val="22"/>
          <w:szCs w:val="22"/>
        </w:rPr>
        <w:t>e</w:t>
      </w:r>
      <w:r>
        <w:rPr>
          <w:i/>
          <w:iCs/>
          <w:sz w:val="22"/>
          <w:szCs w:val="22"/>
        </w:rPr>
        <w:t>-</w:t>
      </w:r>
      <w:r w:rsidRPr="00ED1F6B">
        <w:rPr>
          <w:i/>
          <w:iCs/>
          <w:sz w:val="22"/>
          <w:szCs w:val="22"/>
        </w:rPr>
        <w:t>mail</w:t>
      </w:r>
      <w:r w:rsidRPr="00ED1F6B">
        <w:rPr>
          <w:i/>
          <w:iCs/>
          <w:color w:val="000000"/>
          <w:spacing w:val="-2"/>
          <w:sz w:val="24"/>
          <w:szCs w:val="24"/>
        </w:rPr>
        <w:t xml:space="preserve"> </w:t>
      </w:r>
      <w:r w:rsidRPr="00026B25">
        <w:rPr>
          <w:color w:val="000000"/>
          <w:spacing w:val="-2"/>
          <w:sz w:val="24"/>
          <w:szCs w:val="24"/>
        </w:rPr>
        <w:t>at the address given below</w:t>
      </w:r>
      <w:r w:rsidRPr="00026B25">
        <w:rPr>
          <w:i/>
          <w:color w:val="000000"/>
          <w:spacing w:val="-2"/>
          <w:sz w:val="24"/>
          <w:szCs w:val="24"/>
        </w:rPr>
        <w:t>.</w:t>
      </w:r>
    </w:p>
    <w:p w14:paraId="42003A20" w14:textId="095FA6E6" w:rsidR="007B5223" w:rsidRPr="007B5223" w:rsidRDefault="00D35BFB" w:rsidP="007B5223">
      <w:pPr>
        <w:pStyle w:val="ListParagraph"/>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450" w:hanging="450"/>
        <w:contextualSpacing w:val="0"/>
        <w:rPr>
          <w:color w:val="000000"/>
          <w:spacing w:val="-2"/>
          <w:sz w:val="24"/>
          <w:szCs w:val="24"/>
        </w:rPr>
      </w:pPr>
      <w:r w:rsidRPr="00026B25">
        <w:rPr>
          <w:color w:val="000000"/>
          <w:spacing w:val="-2"/>
          <w:sz w:val="24"/>
          <w:szCs w:val="24"/>
        </w:rPr>
        <w:t xml:space="preserve">The RFP document in </w:t>
      </w:r>
      <w:r w:rsidRPr="00ED1F6B">
        <w:rPr>
          <w:i/>
          <w:iCs/>
          <w:color w:val="000000"/>
          <w:spacing w:val="-2"/>
          <w:sz w:val="24"/>
          <w:szCs w:val="24"/>
        </w:rPr>
        <w:t>English</w:t>
      </w:r>
      <w:r w:rsidRPr="00026B25">
        <w:rPr>
          <w:color w:val="000000"/>
          <w:spacing w:val="-2"/>
          <w:sz w:val="24"/>
          <w:szCs w:val="24"/>
        </w:rPr>
        <w:t xml:space="preserve"> may be </w:t>
      </w:r>
      <w:r>
        <w:rPr>
          <w:color w:val="000000"/>
          <w:spacing w:val="-2"/>
          <w:sz w:val="24"/>
          <w:szCs w:val="24"/>
        </w:rPr>
        <w:t>obtained</w:t>
      </w:r>
      <w:r w:rsidRPr="00026B25">
        <w:rPr>
          <w:color w:val="000000"/>
          <w:spacing w:val="-2"/>
          <w:sz w:val="24"/>
          <w:szCs w:val="24"/>
        </w:rPr>
        <w:t xml:space="preserve"> by </w:t>
      </w:r>
      <w:r>
        <w:rPr>
          <w:color w:val="000000"/>
          <w:spacing w:val="-2"/>
          <w:sz w:val="24"/>
          <w:szCs w:val="24"/>
        </w:rPr>
        <w:t>interested</w:t>
      </w:r>
      <w:r w:rsidRPr="00026B25">
        <w:rPr>
          <w:color w:val="000000"/>
          <w:spacing w:val="-2"/>
          <w:sz w:val="24"/>
          <w:szCs w:val="24"/>
        </w:rPr>
        <w:t xml:space="preserve"> Proposers </w:t>
      </w:r>
      <w:r>
        <w:rPr>
          <w:color w:val="000000"/>
          <w:spacing w:val="-2"/>
          <w:sz w:val="24"/>
          <w:szCs w:val="24"/>
        </w:rPr>
        <w:t>after</w:t>
      </w:r>
      <w:r w:rsidRPr="00026B25">
        <w:rPr>
          <w:color w:val="000000"/>
          <w:spacing w:val="-2"/>
          <w:sz w:val="24"/>
          <w:szCs w:val="24"/>
        </w:rPr>
        <w:t xml:space="preserve"> the submission of a written </w:t>
      </w:r>
      <w:r w:rsidR="00516082">
        <w:rPr>
          <w:color w:val="000000"/>
          <w:spacing w:val="-2"/>
          <w:sz w:val="24"/>
          <w:szCs w:val="24"/>
        </w:rPr>
        <w:t>request</w:t>
      </w:r>
      <w:r w:rsidRPr="00026B25">
        <w:rPr>
          <w:color w:val="000000"/>
          <w:spacing w:val="-2"/>
          <w:sz w:val="24"/>
          <w:szCs w:val="24"/>
        </w:rPr>
        <w:t xml:space="preserve"> to the address</w:t>
      </w:r>
      <w:r w:rsidR="007B5223">
        <w:rPr>
          <w:color w:val="000000"/>
          <w:spacing w:val="-2"/>
          <w:sz w:val="24"/>
          <w:szCs w:val="24"/>
        </w:rPr>
        <w:t xml:space="preserve">: </w:t>
      </w:r>
      <w:hyperlink r:id="rId6" w:history="1">
        <w:r w:rsidR="007B5223" w:rsidRPr="00A65F6E">
          <w:rPr>
            <w:rStyle w:val="Hyperlink"/>
            <w:b/>
            <w:sz w:val="24"/>
            <w:szCs w:val="24"/>
          </w:rPr>
          <w:t>procurement</w:t>
        </w:r>
      </w:hyperlink>
      <w:r w:rsidR="007B5223" w:rsidRPr="007B5223">
        <w:rPr>
          <w:rStyle w:val="Hyperlink"/>
          <w:b/>
          <w:sz w:val="24"/>
          <w:szCs w:val="24"/>
        </w:rPr>
        <w:t>@iiq.gov.ge</w:t>
      </w:r>
      <w:r w:rsidRPr="00026B25">
        <w:rPr>
          <w:color w:val="000000"/>
          <w:spacing w:val="-2"/>
          <w:sz w:val="24"/>
          <w:szCs w:val="24"/>
        </w:rPr>
        <w:t xml:space="preserve">. The document will be sent </w:t>
      </w:r>
      <w:r w:rsidRPr="00A30C01">
        <w:rPr>
          <w:i/>
          <w:iCs/>
          <w:color w:val="000000"/>
          <w:spacing w:val="-2"/>
          <w:sz w:val="24"/>
          <w:szCs w:val="24"/>
        </w:rPr>
        <w:t>free of charge</w:t>
      </w:r>
      <w:r>
        <w:rPr>
          <w:color w:val="000000"/>
          <w:spacing w:val="-2"/>
          <w:sz w:val="24"/>
          <w:szCs w:val="24"/>
        </w:rPr>
        <w:t xml:space="preserve"> </w:t>
      </w:r>
      <w:r w:rsidRPr="00A30C01">
        <w:rPr>
          <w:i/>
          <w:iCs/>
          <w:color w:val="000000"/>
          <w:spacing w:val="-2"/>
          <w:sz w:val="24"/>
          <w:szCs w:val="24"/>
        </w:rPr>
        <w:t>by e-mail.</w:t>
      </w:r>
      <w:r>
        <w:rPr>
          <w:i/>
          <w:iCs/>
          <w:color w:val="000000"/>
          <w:spacing w:val="-2"/>
          <w:sz w:val="24"/>
          <w:szCs w:val="24"/>
        </w:rPr>
        <w:t xml:space="preserve"> </w:t>
      </w:r>
    </w:p>
    <w:p w14:paraId="591056E8" w14:textId="77777777" w:rsidR="00D35BFB" w:rsidRPr="00026B25" w:rsidRDefault="00D35BFB" w:rsidP="00D35BFB">
      <w:pPr>
        <w:pStyle w:val="ListParagraph"/>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450" w:hanging="450"/>
        <w:contextualSpacing w:val="0"/>
        <w:rPr>
          <w:spacing w:val="-2"/>
          <w:sz w:val="24"/>
          <w:szCs w:val="24"/>
        </w:rPr>
      </w:pPr>
      <w:r w:rsidRPr="00026B25">
        <w:rPr>
          <w:spacing w:val="-2"/>
          <w:sz w:val="24"/>
          <w:szCs w:val="24"/>
        </w:rPr>
        <w:t>A two-stage RFP process will be used which will proceed as follows:</w:t>
      </w:r>
    </w:p>
    <w:p w14:paraId="62E2E8DB" w14:textId="5D200AD2" w:rsidR="00D35BFB" w:rsidRPr="00026B25" w:rsidRDefault="00D35BFB" w:rsidP="00D35BFB">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1440" w:hanging="720"/>
        <w:rPr>
          <w:spacing w:val="-2"/>
          <w:sz w:val="24"/>
          <w:szCs w:val="24"/>
        </w:rPr>
      </w:pPr>
      <w:r w:rsidRPr="00026B25">
        <w:rPr>
          <w:spacing w:val="-2"/>
          <w:sz w:val="24"/>
          <w:szCs w:val="24"/>
        </w:rPr>
        <w:t>(a)</w:t>
      </w:r>
      <w:r w:rsidRPr="00026B25">
        <w:rPr>
          <w:spacing w:val="-2"/>
          <w:sz w:val="24"/>
          <w:szCs w:val="24"/>
        </w:rPr>
        <w:tab/>
        <w:t xml:space="preserve">The </w:t>
      </w:r>
      <w:r w:rsidR="00516082">
        <w:rPr>
          <w:spacing w:val="-2"/>
          <w:sz w:val="24"/>
          <w:szCs w:val="24"/>
        </w:rPr>
        <w:t>F</w:t>
      </w:r>
      <w:r w:rsidRPr="00026B25">
        <w:rPr>
          <w:spacing w:val="-2"/>
          <w:sz w:val="24"/>
          <w:szCs w:val="24"/>
        </w:rPr>
        <w:t xml:space="preserve">irst </w:t>
      </w:r>
      <w:r w:rsidR="00516082">
        <w:rPr>
          <w:spacing w:val="-2"/>
          <w:sz w:val="24"/>
          <w:szCs w:val="24"/>
        </w:rPr>
        <w:t>S</w:t>
      </w:r>
      <w:r w:rsidRPr="00026B25">
        <w:rPr>
          <w:spacing w:val="-2"/>
          <w:sz w:val="24"/>
          <w:szCs w:val="24"/>
        </w:rPr>
        <w:t xml:space="preserve">tage process will consist of submission of a </w:t>
      </w:r>
      <w:r w:rsidR="00FC0DE7">
        <w:rPr>
          <w:spacing w:val="-2"/>
          <w:sz w:val="24"/>
          <w:szCs w:val="24"/>
        </w:rPr>
        <w:t>T</w:t>
      </w:r>
      <w:r w:rsidRPr="00026B25">
        <w:rPr>
          <w:spacing w:val="-2"/>
          <w:sz w:val="24"/>
          <w:szCs w:val="24"/>
        </w:rPr>
        <w:t>echnical Proposal only, without any reference to prices. Following the evaluation of first stage Proposals, a Proposer that has submitted a sufficiently responsive Technical Proposal may be invited to attend a clarification meeting(s), during which the Proposer’s Proposal will be reviewed.  Any required Proposal-specific changes, additions, deletions and other adjustments will be noted and recorded in a memorandum, or, if amendments are of a general nature, will be promulgated via an addendum to the RFP documents.  Following the clarification meetings, Proposers may not be invited to submit second stage Proposals, if their first stage proposals contain departures from the requirements to the extent that it cannot be expected to be responsive through the 2nd stage RFP process. All other suitably qualified and eligible Proposers shall receive invitations to submit second stage Proposals.</w:t>
      </w:r>
    </w:p>
    <w:p w14:paraId="360C0CF3" w14:textId="7AD6051B" w:rsidR="00D35BFB" w:rsidRPr="00026B25" w:rsidRDefault="00D35BFB" w:rsidP="00D35BFB">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1440" w:hanging="720"/>
        <w:rPr>
          <w:spacing w:val="-2"/>
          <w:sz w:val="24"/>
          <w:szCs w:val="24"/>
        </w:rPr>
      </w:pPr>
      <w:r w:rsidRPr="00026B25">
        <w:rPr>
          <w:spacing w:val="-2"/>
          <w:sz w:val="24"/>
          <w:szCs w:val="24"/>
        </w:rPr>
        <w:lastRenderedPageBreak/>
        <w:t>(b)</w:t>
      </w:r>
      <w:r w:rsidRPr="00026B25">
        <w:rPr>
          <w:spacing w:val="-2"/>
          <w:sz w:val="24"/>
          <w:szCs w:val="24"/>
        </w:rPr>
        <w:tab/>
        <w:t xml:space="preserve">The </w:t>
      </w:r>
      <w:r w:rsidR="00516082">
        <w:rPr>
          <w:spacing w:val="-2"/>
          <w:sz w:val="24"/>
          <w:szCs w:val="24"/>
        </w:rPr>
        <w:t>S</w:t>
      </w:r>
      <w:r w:rsidRPr="00026B25">
        <w:rPr>
          <w:spacing w:val="-2"/>
          <w:sz w:val="24"/>
          <w:szCs w:val="24"/>
        </w:rPr>
        <w:t xml:space="preserve">econd </w:t>
      </w:r>
      <w:r w:rsidR="00516082">
        <w:rPr>
          <w:spacing w:val="-2"/>
          <w:sz w:val="24"/>
          <w:szCs w:val="24"/>
        </w:rPr>
        <w:t>S</w:t>
      </w:r>
      <w:r w:rsidRPr="00026B25">
        <w:rPr>
          <w:spacing w:val="-2"/>
          <w:sz w:val="24"/>
          <w:szCs w:val="24"/>
        </w:rPr>
        <w:t xml:space="preserve">tage process will consist of submission and evaluation of: (i), the updated </w:t>
      </w:r>
      <w:r w:rsidR="00FC0DE7">
        <w:rPr>
          <w:spacing w:val="-2"/>
          <w:sz w:val="24"/>
          <w:szCs w:val="24"/>
        </w:rPr>
        <w:t>T</w:t>
      </w:r>
      <w:r w:rsidRPr="00026B25">
        <w:rPr>
          <w:spacing w:val="-2"/>
          <w:sz w:val="24"/>
          <w:szCs w:val="24"/>
        </w:rPr>
        <w:t xml:space="preserve">echnical </w:t>
      </w:r>
      <w:r w:rsidR="00FC0DE7" w:rsidRPr="00026B25">
        <w:rPr>
          <w:spacing w:val="-2"/>
          <w:sz w:val="24"/>
          <w:szCs w:val="24"/>
        </w:rPr>
        <w:t xml:space="preserve">Proposal </w:t>
      </w:r>
      <w:r w:rsidRPr="00026B25">
        <w:rPr>
          <w:spacing w:val="-2"/>
          <w:sz w:val="24"/>
          <w:szCs w:val="24"/>
        </w:rPr>
        <w:t xml:space="preserve">incorporating all changes required as recorded in the proposer-specific memorandum, and/or as necessary to reflect any Addenda to the RFP documents issued subsequent to the first -stage; and (ii), the </w:t>
      </w:r>
      <w:r w:rsidR="00FC0DE7">
        <w:rPr>
          <w:spacing w:val="-2"/>
          <w:sz w:val="24"/>
          <w:szCs w:val="24"/>
        </w:rPr>
        <w:t>F</w:t>
      </w:r>
      <w:r w:rsidRPr="00026B25">
        <w:rPr>
          <w:spacing w:val="-2"/>
          <w:sz w:val="24"/>
          <w:szCs w:val="24"/>
        </w:rPr>
        <w:t xml:space="preserve">inancial </w:t>
      </w:r>
      <w:r w:rsidR="00FC0DE7" w:rsidRPr="00026B25">
        <w:rPr>
          <w:spacing w:val="-2"/>
          <w:sz w:val="24"/>
          <w:szCs w:val="24"/>
        </w:rPr>
        <w:t>Proposal</w:t>
      </w:r>
      <w:r w:rsidRPr="00026B25">
        <w:rPr>
          <w:spacing w:val="-2"/>
          <w:sz w:val="24"/>
          <w:szCs w:val="24"/>
        </w:rPr>
        <w:t>.</w:t>
      </w:r>
    </w:p>
    <w:p w14:paraId="33C4C416" w14:textId="442039A2" w:rsidR="00B36CEE" w:rsidRDefault="00B36CEE" w:rsidP="00B36CEE">
      <w:pPr>
        <w:pStyle w:val="ListParagraph"/>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450" w:hanging="450"/>
        <w:contextualSpacing w:val="0"/>
        <w:rPr>
          <w:color w:val="000000"/>
          <w:spacing w:val="-2"/>
          <w:sz w:val="24"/>
          <w:szCs w:val="24"/>
        </w:rPr>
      </w:pPr>
      <w:r w:rsidRPr="00B36CEE">
        <w:rPr>
          <w:b/>
          <w:bCs/>
          <w:i/>
          <w:iCs/>
          <w:color w:val="000000"/>
          <w:spacing w:val="-2"/>
          <w:sz w:val="24"/>
          <w:szCs w:val="24"/>
        </w:rPr>
        <w:t>The Pre-Proposal meeting</w:t>
      </w:r>
      <w:r w:rsidRPr="00B36CEE">
        <w:rPr>
          <w:color w:val="000000"/>
          <w:spacing w:val="-2"/>
          <w:sz w:val="24"/>
          <w:szCs w:val="24"/>
        </w:rPr>
        <w:t xml:space="preserve"> will be held online via MS Teams application </w:t>
      </w:r>
      <w:r>
        <w:rPr>
          <w:color w:val="000000"/>
          <w:spacing w:val="-2"/>
          <w:sz w:val="24"/>
          <w:szCs w:val="24"/>
        </w:rPr>
        <w:t>on</w:t>
      </w:r>
      <w:r w:rsidRPr="00B36CEE">
        <w:rPr>
          <w:b/>
          <w:bCs/>
          <w:i/>
          <w:iCs/>
          <w:color w:val="000000"/>
          <w:spacing w:val="-2"/>
          <w:sz w:val="24"/>
          <w:szCs w:val="24"/>
          <w:u w:val="single"/>
        </w:rPr>
        <w:t xml:space="preserve"> July 5, 2023 17:00 Tbilisi </w:t>
      </w:r>
      <w:r w:rsidR="00264968">
        <w:rPr>
          <w:b/>
          <w:bCs/>
          <w:i/>
          <w:iCs/>
          <w:color w:val="000000"/>
          <w:spacing w:val="-2"/>
          <w:sz w:val="24"/>
          <w:szCs w:val="24"/>
          <w:u w:val="single"/>
        </w:rPr>
        <w:t>t</w:t>
      </w:r>
      <w:r w:rsidRPr="00B36CEE">
        <w:rPr>
          <w:b/>
          <w:bCs/>
          <w:i/>
          <w:iCs/>
          <w:color w:val="000000"/>
          <w:spacing w:val="-2"/>
          <w:sz w:val="24"/>
          <w:szCs w:val="24"/>
          <w:u w:val="single"/>
        </w:rPr>
        <w:t>ime.</w:t>
      </w:r>
      <w:r w:rsidRPr="00B36CEE">
        <w:rPr>
          <w:color w:val="000000"/>
          <w:spacing w:val="-2"/>
          <w:sz w:val="24"/>
          <w:szCs w:val="24"/>
        </w:rPr>
        <w:t xml:space="preserve"> All interested candidates can request the link to attend pre-proposal meeting and ask questions. The written request </w:t>
      </w:r>
      <w:r>
        <w:rPr>
          <w:color w:val="000000"/>
          <w:spacing w:val="-2"/>
          <w:sz w:val="24"/>
          <w:szCs w:val="24"/>
        </w:rPr>
        <w:t xml:space="preserve">to attend </w:t>
      </w:r>
      <w:r w:rsidRPr="00B36CEE">
        <w:rPr>
          <w:color w:val="000000"/>
          <w:spacing w:val="-2"/>
          <w:sz w:val="24"/>
          <w:szCs w:val="24"/>
        </w:rPr>
        <w:t xml:space="preserve">shall be sent to </w:t>
      </w:r>
      <w:r w:rsidRPr="00B36CEE">
        <w:rPr>
          <w:rStyle w:val="Hyperlink"/>
          <w:b/>
          <w:sz w:val="24"/>
          <w:szCs w:val="24"/>
        </w:rPr>
        <w:t>procurement@iiq.gov.ge</w:t>
      </w:r>
      <w:r w:rsidRPr="00B36CEE">
        <w:rPr>
          <w:color w:val="000000"/>
          <w:spacing w:val="-2"/>
          <w:sz w:val="24"/>
          <w:szCs w:val="24"/>
        </w:rPr>
        <w:t>, informing the Purchaser of the e-mail addresses of designated representatives who will attend Pre-Proposal meeting.</w:t>
      </w:r>
    </w:p>
    <w:p w14:paraId="366791F2" w14:textId="01FF915B" w:rsidR="001F00AD" w:rsidRPr="00B36CEE" w:rsidRDefault="00D35BFB" w:rsidP="001F00AD">
      <w:pPr>
        <w:pStyle w:val="ListParagraph"/>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450" w:hanging="450"/>
        <w:contextualSpacing w:val="0"/>
        <w:rPr>
          <w:color w:val="000000"/>
          <w:spacing w:val="-2"/>
          <w:sz w:val="24"/>
          <w:szCs w:val="24"/>
        </w:rPr>
      </w:pPr>
      <w:r w:rsidRPr="00B36CEE">
        <w:rPr>
          <w:color w:val="000000"/>
          <w:spacing w:val="-2"/>
          <w:sz w:val="24"/>
          <w:szCs w:val="24"/>
        </w:rPr>
        <w:t>First Stage Proposals</w:t>
      </w:r>
      <w:r w:rsidRPr="00B36CEE">
        <w:rPr>
          <w:i/>
          <w:iCs/>
          <w:color w:val="000000"/>
          <w:spacing w:val="-2"/>
          <w:sz w:val="24"/>
          <w:szCs w:val="24"/>
        </w:rPr>
        <w:t xml:space="preserve"> (in pdf format) </w:t>
      </w:r>
      <w:r w:rsidRPr="00B36CEE">
        <w:rPr>
          <w:color w:val="000000"/>
          <w:spacing w:val="-2"/>
          <w:sz w:val="24"/>
          <w:szCs w:val="24"/>
        </w:rPr>
        <w:t>must be delivered to the address</w:t>
      </w:r>
      <w:r w:rsidR="009F5F78" w:rsidRPr="00B36CEE">
        <w:rPr>
          <w:color w:val="000000"/>
          <w:spacing w:val="-2"/>
          <w:sz w:val="24"/>
          <w:szCs w:val="24"/>
        </w:rPr>
        <w:t>:</w:t>
      </w:r>
      <w:r w:rsidRPr="00B36CEE">
        <w:rPr>
          <w:color w:val="000000"/>
          <w:spacing w:val="-2"/>
          <w:sz w:val="24"/>
          <w:szCs w:val="24"/>
        </w:rPr>
        <w:t xml:space="preserve"> </w:t>
      </w:r>
      <w:hyperlink r:id="rId7" w:history="1">
        <w:r w:rsidRPr="00B36CEE">
          <w:rPr>
            <w:rStyle w:val="Hyperlink"/>
            <w:b/>
            <w:sz w:val="24"/>
            <w:szCs w:val="24"/>
          </w:rPr>
          <w:t>procurement@iiq.gov.ge</w:t>
        </w:r>
      </w:hyperlink>
      <w:r w:rsidRPr="00B36CEE">
        <w:rPr>
          <w:color w:val="000000"/>
          <w:spacing w:val="-2"/>
          <w:sz w:val="24"/>
          <w:szCs w:val="24"/>
        </w:rPr>
        <w:t xml:space="preserve">  before </w:t>
      </w:r>
      <w:r w:rsidR="007B5223" w:rsidRPr="00B36CEE">
        <w:rPr>
          <w:b/>
          <w:bCs/>
          <w:i/>
          <w:iCs/>
          <w:color w:val="000000"/>
          <w:spacing w:val="-2"/>
          <w:sz w:val="24"/>
          <w:szCs w:val="24"/>
          <w:u w:val="single"/>
        </w:rPr>
        <w:t>August</w:t>
      </w:r>
      <w:r w:rsidRPr="00B36CEE">
        <w:rPr>
          <w:b/>
          <w:bCs/>
          <w:i/>
          <w:iCs/>
          <w:color w:val="000000"/>
          <w:spacing w:val="-2"/>
          <w:sz w:val="24"/>
          <w:szCs w:val="24"/>
          <w:u w:val="single"/>
        </w:rPr>
        <w:t xml:space="preserve"> </w:t>
      </w:r>
      <w:r w:rsidR="00D42BAC" w:rsidRPr="00D42BAC">
        <w:rPr>
          <w:b/>
          <w:bCs/>
          <w:i/>
          <w:iCs/>
          <w:color w:val="000000"/>
          <w:spacing w:val="-2"/>
          <w:sz w:val="24"/>
          <w:szCs w:val="24"/>
          <w:u w:val="single"/>
        </w:rPr>
        <w:t>11</w:t>
      </w:r>
      <w:r w:rsidRPr="00B36CEE">
        <w:rPr>
          <w:b/>
          <w:bCs/>
          <w:i/>
          <w:iCs/>
          <w:color w:val="000000"/>
          <w:spacing w:val="-2"/>
          <w:sz w:val="24"/>
          <w:szCs w:val="24"/>
          <w:u w:val="single"/>
        </w:rPr>
        <w:t xml:space="preserve">, 2023 17:00 </w:t>
      </w:r>
      <w:r w:rsidR="007B5223" w:rsidRPr="00B36CEE">
        <w:rPr>
          <w:b/>
          <w:bCs/>
          <w:i/>
          <w:iCs/>
          <w:color w:val="000000"/>
          <w:spacing w:val="-2"/>
          <w:sz w:val="24"/>
          <w:szCs w:val="24"/>
          <w:u w:val="single"/>
        </w:rPr>
        <w:t>Tbilisi</w:t>
      </w:r>
      <w:r w:rsidRPr="00B36CEE">
        <w:rPr>
          <w:b/>
          <w:bCs/>
          <w:i/>
          <w:iCs/>
          <w:color w:val="000000"/>
          <w:spacing w:val="-2"/>
          <w:sz w:val="24"/>
          <w:szCs w:val="24"/>
          <w:u w:val="single"/>
        </w:rPr>
        <w:t xml:space="preserve"> time</w:t>
      </w:r>
      <w:r w:rsidRPr="00B36CEE">
        <w:rPr>
          <w:b/>
          <w:bCs/>
          <w:i/>
          <w:iCs/>
          <w:color w:val="000000"/>
          <w:spacing w:val="-2"/>
          <w:sz w:val="24"/>
          <w:szCs w:val="24"/>
        </w:rPr>
        <w:t>.</w:t>
      </w:r>
      <w:r w:rsidRPr="00B36CEE">
        <w:rPr>
          <w:color w:val="000000"/>
          <w:spacing w:val="-2"/>
          <w:sz w:val="24"/>
          <w:szCs w:val="24"/>
        </w:rPr>
        <w:t xml:space="preserve"> </w:t>
      </w:r>
      <w:r w:rsidRPr="00B36CEE">
        <w:rPr>
          <w:bCs/>
          <w:i/>
          <w:iCs/>
          <w:spacing w:val="-3"/>
          <w:sz w:val="24"/>
          <w:szCs w:val="24"/>
        </w:rPr>
        <w:t>The Proposers will be invited to the remote opening of via Teams application.</w:t>
      </w:r>
      <w:r w:rsidRPr="00B36CEE">
        <w:rPr>
          <w:bCs/>
          <w:spacing w:val="-3"/>
          <w:sz w:val="24"/>
          <w:szCs w:val="24"/>
        </w:rPr>
        <w:t xml:space="preserve"> </w:t>
      </w:r>
      <w:r w:rsidRPr="00B36CEE">
        <w:rPr>
          <w:color w:val="000000"/>
          <w:spacing w:val="-2"/>
          <w:sz w:val="24"/>
          <w:szCs w:val="24"/>
        </w:rPr>
        <w:t xml:space="preserve">Proposals will be publicly opened </w:t>
      </w:r>
      <w:r w:rsidRPr="00B36CEE">
        <w:rPr>
          <w:i/>
          <w:iCs/>
          <w:color w:val="000000"/>
          <w:spacing w:val="-2"/>
          <w:sz w:val="24"/>
          <w:szCs w:val="24"/>
        </w:rPr>
        <w:t>online</w:t>
      </w:r>
      <w:r w:rsidRPr="00B36CEE">
        <w:rPr>
          <w:color w:val="000000"/>
          <w:spacing w:val="-2"/>
          <w:sz w:val="24"/>
          <w:szCs w:val="24"/>
        </w:rPr>
        <w:t xml:space="preserve"> on </w:t>
      </w:r>
      <w:r w:rsidR="00EA1A94" w:rsidRPr="00B36CEE">
        <w:rPr>
          <w:b/>
          <w:bCs/>
          <w:i/>
          <w:iCs/>
          <w:color w:val="000000"/>
          <w:spacing w:val="-2"/>
          <w:sz w:val="24"/>
          <w:szCs w:val="24"/>
          <w:u w:val="single"/>
        </w:rPr>
        <w:t xml:space="preserve">August </w:t>
      </w:r>
      <w:r w:rsidR="00D42BAC">
        <w:rPr>
          <w:b/>
          <w:bCs/>
          <w:i/>
          <w:iCs/>
          <w:color w:val="000000"/>
          <w:spacing w:val="-2"/>
          <w:sz w:val="24"/>
          <w:szCs w:val="24"/>
          <w:u w:val="single"/>
        </w:rPr>
        <w:t>11</w:t>
      </w:r>
      <w:r w:rsidRPr="00B36CEE">
        <w:rPr>
          <w:b/>
          <w:bCs/>
          <w:i/>
          <w:iCs/>
          <w:color w:val="000000"/>
          <w:spacing w:val="-2"/>
          <w:sz w:val="24"/>
          <w:szCs w:val="24"/>
          <w:u w:val="single"/>
        </w:rPr>
        <w:t>, 2023 17:</w:t>
      </w:r>
      <w:r w:rsidR="009F5F78" w:rsidRPr="00B36CEE">
        <w:rPr>
          <w:b/>
          <w:bCs/>
          <w:i/>
          <w:iCs/>
          <w:color w:val="000000"/>
          <w:spacing w:val="-2"/>
          <w:sz w:val="24"/>
          <w:szCs w:val="24"/>
          <w:u w:val="single"/>
        </w:rPr>
        <w:t>1</w:t>
      </w:r>
      <w:r w:rsidRPr="00B36CEE">
        <w:rPr>
          <w:b/>
          <w:bCs/>
          <w:i/>
          <w:iCs/>
          <w:color w:val="000000"/>
          <w:spacing w:val="-2"/>
          <w:sz w:val="24"/>
          <w:szCs w:val="24"/>
          <w:u w:val="single"/>
        </w:rPr>
        <w:t xml:space="preserve">0 </w:t>
      </w:r>
      <w:r w:rsidR="007B5223" w:rsidRPr="00B36CEE">
        <w:rPr>
          <w:b/>
          <w:bCs/>
          <w:i/>
          <w:iCs/>
          <w:color w:val="000000"/>
          <w:spacing w:val="-2"/>
          <w:sz w:val="24"/>
          <w:szCs w:val="24"/>
          <w:u w:val="single"/>
        </w:rPr>
        <w:t xml:space="preserve">Tbilisi </w:t>
      </w:r>
      <w:r w:rsidRPr="00B36CEE">
        <w:rPr>
          <w:b/>
          <w:bCs/>
          <w:i/>
          <w:iCs/>
          <w:color w:val="000000"/>
          <w:spacing w:val="-2"/>
          <w:sz w:val="24"/>
          <w:szCs w:val="24"/>
          <w:u w:val="single"/>
        </w:rPr>
        <w:t>time</w:t>
      </w:r>
      <w:r w:rsidRPr="00B36CEE">
        <w:rPr>
          <w:color w:val="000000"/>
          <w:spacing w:val="-2"/>
          <w:sz w:val="24"/>
          <w:szCs w:val="24"/>
        </w:rPr>
        <w:t xml:space="preserve"> in the presence of the Proposers’ designated representatives and anyone who chooses to attend.</w:t>
      </w:r>
      <w:r w:rsidRPr="00B36CEE">
        <w:rPr>
          <w:color w:val="000000"/>
          <w:spacing w:val="-2"/>
          <w:sz w:val="24"/>
          <w:szCs w:val="24"/>
          <w:vertAlign w:val="superscript"/>
        </w:rPr>
        <w:t xml:space="preserve"> </w:t>
      </w:r>
    </w:p>
    <w:p w14:paraId="07F389C5" w14:textId="68BDF550" w:rsidR="008A0C5D" w:rsidRPr="008A0C5D" w:rsidRDefault="008A0C5D" w:rsidP="008A0C5D">
      <w:pPr>
        <w:tabs>
          <w:tab w:val="left" w:pos="1800"/>
          <w:tab w:val="left" w:pos="2520"/>
          <w:tab w:val="left" w:pos="3240"/>
          <w:tab w:val="left" w:pos="3960"/>
          <w:tab w:val="left" w:pos="4680"/>
          <w:tab w:val="left" w:pos="5400"/>
          <w:tab w:val="left" w:pos="6120"/>
          <w:tab w:val="left" w:pos="6840"/>
          <w:tab w:val="left" w:pos="7560"/>
          <w:tab w:val="left" w:pos="8280"/>
          <w:tab w:val="left" w:pos="9000"/>
        </w:tabs>
        <w:rPr>
          <w:b/>
          <w:bCs/>
          <w:color w:val="000000"/>
          <w:spacing w:val="-2"/>
          <w:sz w:val="24"/>
          <w:szCs w:val="24"/>
        </w:rPr>
      </w:pPr>
      <w:r w:rsidRPr="008A0C5D">
        <w:rPr>
          <w:b/>
          <w:bCs/>
          <w:color w:val="000000"/>
          <w:spacing w:val="-2"/>
          <w:sz w:val="24"/>
          <w:szCs w:val="24"/>
        </w:rPr>
        <w:t>Required Experience</w:t>
      </w:r>
      <w:r>
        <w:rPr>
          <w:b/>
          <w:bCs/>
          <w:color w:val="000000"/>
          <w:spacing w:val="-2"/>
          <w:sz w:val="24"/>
          <w:szCs w:val="24"/>
        </w:rPr>
        <w:t xml:space="preserve"> for the Proposer</w:t>
      </w:r>
      <w:r w:rsidRPr="008A0C5D">
        <w:rPr>
          <w:b/>
          <w:bCs/>
          <w:color w:val="000000"/>
          <w:spacing w:val="-2"/>
          <w:sz w:val="24"/>
          <w:szCs w:val="24"/>
        </w:rPr>
        <w:t xml:space="preserve">: </w:t>
      </w:r>
    </w:p>
    <w:p w14:paraId="24F8EF95" w14:textId="106B8650" w:rsidR="008A0C5D" w:rsidRPr="008A0C5D" w:rsidRDefault="008A0C5D" w:rsidP="008A0C5D">
      <w:pPr>
        <w:pStyle w:val="ListParagraph"/>
        <w:numPr>
          <w:ilvl w:val="0"/>
          <w:numId w:val="3"/>
        </w:numPr>
        <w:tabs>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spacing w:val="-2"/>
          <w:sz w:val="24"/>
          <w:szCs w:val="24"/>
        </w:rPr>
      </w:pPr>
      <w:r w:rsidRPr="008A0C5D">
        <w:rPr>
          <w:b/>
          <w:bCs/>
          <w:color w:val="000000"/>
          <w:spacing w:val="-2"/>
          <w:sz w:val="24"/>
          <w:szCs w:val="24"/>
        </w:rPr>
        <w:t>General Experience:</w:t>
      </w:r>
      <w:r w:rsidRPr="008A0C5D">
        <w:rPr>
          <w:color w:val="000000"/>
          <w:spacing w:val="-2"/>
          <w:sz w:val="24"/>
          <w:szCs w:val="24"/>
        </w:rPr>
        <w:t xml:space="preserve"> The Proposer should have at least 5 years of experience in the development of software projects. </w:t>
      </w:r>
    </w:p>
    <w:p w14:paraId="7D0BF6A0" w14:textId="77777777" w:rsidR="008A0C5D" w:rsidRPr="008A0C5D" w:rsidRDefault="008A0C5D" w:rsidP="008A0C5D">
      <w:pPr>
        <w:tabs>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spacing w:val="-2"/>
          <w:sz w:val="24"/>
          <w:szCs w:val="24"/>
        </w:rPr>
      </w:pPr>
      <w:r w:rsidRPr="008A0C5D">
        <w:rPr>
          <w:color w:val="000000"/>
          <w:spacing w:val="-2"/>
          <w:sz w:val="24"/>
          <w:szCs w:val="24"/>
        </w:rPr>
        <w:t xml:space="preserve">In the case of a Joint Venture, each member should have at least 3 years of relevant experience. </w:t>
      </w:r>
    </w:p>
    <w:p w14:paraId="4F014D9D" w14:textId="77777777" w:rsidR="008A0C5D" w:rsidRPr="008A0C5D" w:rsidRDefault="008A0C5D" w:rsidP="008A0C5D">
      <w:pPr>
        <w:tabs>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spacing w:val="-2"/>
          <w:sz w:val="24"/>
          <w:szCs w:val="24"/>
        </w:rPr>
      </w:pPr>
      <w:r w:rsidRPr="008A0C5D">
        <w:rPr>
          <w:color w:val="000000"/>
          <w:spacing w:val="-2"/>
          <w:sz w:val="24"/>
          <w:szCs w:val="24"/>
        </w:rPr>
        <w:t xml:space="preserve">In case of subcontractor/s, each subcontractor should have at least 3 years of experience in a field/s relevant to the delegated tasks.   </w:t>
      </w:r>
    </w:p>
    <w:p w14:paraId="000B52AF" w14:textId="05FC3D6E" w:rsidR="008A0C5D" w:rsidRPr="008A0C5D" w:rsidRDefault="008A0C5D" w:rsidP="008A0C5D">
      <w:pPr>
        <w:pStyle w:val="ListParagraph"/>
        <w:numPr>
          <w:ilvl w:val="0"/>
          <w:numId w:val="3"/>
        </w:numPr>
        <w:tabs>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spacing w:val="-2"/>
          <w:sz w:val="24"/>
          <w:szCs w:val="24"/>
        </w:rPr>
      </w:pPr>
      <w:r w:rsidRPr="008A0C5D">
        <w:rPr>
          <w:b/>
          <w:bCs/>
          <w:color w:val="000000"/>
          <w:spacing w:val="-2"/>
          <w:sz w:val="24"/>
          <w:szCs w:val="24"/>
        </w:rPr>
        <w:t>Specific Experience:</w:t>
      </w:r>
      <w:r w:rsidRPr="008A0C5D">
        <w:rPr>
          <w:color w:val="000000"/>
          <w:spacing w:val="-2"/>
          <w:sz w:val="24"/>
          <w:szCs w:val="24"/>
        </w:rPr>
        <w:t xml:space="preserve"> The Proposer should have experience in successfully implemented at least 1 (one) contract in development of Enterprise Architecture, including data system and Software development, based on modern software architecture and development methodology with the total/accumulated value of the similar contract(s)/project(s) of at least USD 1,600,000 (each introduced similar contract/project should have a minimum value of USD 500,000) that have been implemented during the last 6 years (since 1st of January of 2017 year), which is confirmed by the recommendation letters issued by the relevant client(s).    </w:t>
      </w:r>
    </w:p>
    <w:p w14:paraId="4D6FC476" w14:textId="77777777" w:rsidR="008A0C5D" w:rsidRPr="008A0C5D" w:rsidRDefault="008A0C5D" w:rsidP="008A0C5D">
      <w:pPr>
        <w:tabs>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spacing w:val="-2"/>
          <w:sz w:val="24"/>
          <w:szCs w:val="24"/>
        </w:rPr>
      </w:pPr>
      <w:r w:rsidRPr="008A0C5D">
        <w:rPr>
          <w:color w:val="000000"/>
          <w:spacing w:val="-2"/>
          <w:sz w:val="24"/>
          <w:szCs w:val="24"/>
        </w:rPr>
        <w:t>In the case of a Joint Venture (JV), the number and value of similar contracts/projects will be aggregated. While, at least one JV member shall satisfy the minimum value of a single contract of USD 500,000.</w:t>
      </w:r>
    </w:p>
    <w:p w14:paraId="6AD2915B" w14:textId="50427DAA" w:rsidR="001108F5" w:rsidRDefault="008A0C5D" w:rsidP="008A0C5D">
      <w:pPr>
        <w:tabs>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spacing w:val="-2"/>
          <w:sz w:val="24"/>
          <w:szCs w:val="24"/>
        </w:rPr>
      </w:pPr>
      <w:r w:rsidRPr="008A0C5D">
        <w:rPr>
          <w:color w:val="000000"/>
          <w:spacing w:val="-2"/>
          <w:sz w:val="24"/>
          <w:szCs w:val="24"/>
        </w:rPr>
        <w:t>Subcontractor(s) should demonstrate relevant experience in the role(s) outlined for them. This should include evidence of at least 1 (one) significant project where they have fulfilled the role outlined.</w:t>
      </w:r>
    </w:p>
    <w:p w14:paraId="20164057" w14:textId="61627975" w:rsidR="008A0C5D" w:rsidRPr="007C5132" w:rsidRDefault="008A0C5D" w:rsidP="008A0C5D">
      <w:pPr>
        <w:pStyle w:val="Footer"/>
        <w:numPr>
          <w:ilvl w:val="0"/>
          <w:numId w:val="3"/>
        </w:numPr>
        <w:spacing w:after="200"/>
        <w:rPr>
          <w:b/>
          <w:iCs/>
          <w:sz w:val="24"/>
          <w:szCs w:val="24"/>
        </w:rPr>
      </w:pPr>
      <w:r w:rsidRPr="007C5132">
        <w:rPr>
          <w:b/>
          <w:bCs/>
          <w:iCs/>
          <w:sz w:val="24"/>
          <w:szCs w:val="24"/>
        </w:rPr>
        <w:t>Financial Resources</w:t>
      </w:r>
      <w:r>
        <w:rPr>
          <w:b/>
          <w:bCs/>
          <w:iCs/>
          <w:sz w:val="24"/>
          <w:szCs w:val="24"/>
        </w:rPr>
        <w:t xml:space="preserve"> </w:t>
      </w:r>
    </w:p>
    <w:p w14:paraId="4F799493" w14:textId="30EC96ED" w:rsidR="000F28FF" w:rsidRPr="000F28FF" w:rsidRDefault="001F00AD" w:rsidP="000F28FF">
      <w:pPr>
        <w:tabs>
          <w:tab w:val="left" w:pos="1800"/>
          <w:tab w:val="left" w:pos="2520"/>
          <w:tab w:val="left" w:pos="3240"/>
          <w:tab w:val="left" w:pos="3960"/>
          <w:tab w:val="left" w:pos="4680"/>
          <w:tab w:val="left" w:pos="5400"/>
          <w:tab w:val="left" w:pos="6120"/>
          <w:tab w:val="left" w:pos="6840"/>
          <w:tab w:val="left" w:pos="7560"/>
          <w:tab w:val="left" w:pos="8280"/>
          <w:tab w:val="left" w:pos="9000"/>
        </w:tabs>
        <w:ind w:left="-90"/>
        <w:rPr>
          <w:color w:val="000000"/>
          <w:spacing w:val="-2"/>
          <w:sz w:val="24"/>
          <w:szCs w:val="24"/>
        </w:rPr>
      </w:pPr>
      <w:r>
        <w:rPr>
          <w:color w:val="000000"/>
          <w:spacing w:val="-2"/>
          <w:sz w:val="24"/>
          <w:szCs w:val="24"/>
        </w:rPr>
        <w:t xml:space="preserve">Proposer shall </w:t>
      </w:r>
      <w:r w:rsidR="000F28FF" w:rsidRPr="000F28FF">
        <w:rPr>
          <w:color w:val="000000"/>
          <w:spacing w:val="-2"/>
          <w:sz w:val="24"/>
          <w:szCs w:val="24"/>
        </w:rPr>
        <w:t>propose sources of financing, such as liquid assets, unencumbered real assets, lines of credit, and other financial means, net of current commitments, available to meet the total cash flow demands of the subject contract.</w:t>
      </w:r>
    </w:p>
    <w:p w14:paraId="1F30FEA9" w14:textId="57CD1A36" w:rsidR="000F28FF" w:rsidRDefault="000F28FF" w:rsidP="000F28FF">
      <w:pPr>
        <w:spacing w:after="200"/>
        <w:ind w:left="1080"/>
        <w:rPr>
          <w:b/>
          <w:bCs/>
          <w:iCs/>
          <w:sz w:val="24"/>
          <w:szCs w:val="24"/>
          <w:u w:val="single"/>
        </w:rPr>
      </w:pPr>
      <w:r>
        <w:rPr>
          <w:iCs/>
          <w:sz w:val="24"/>
          <w:szCs w:val="24"/>
        </w:rPr>
        <w:t>The</w:t>
      </w:r>
      <w:r w:rsidRPr="00F24147">
        <w:rPr>
          <w:iCs/>
          <w:sz w:val="24"/>
          <w:szCs w:val="24"/>
        </w:rPr>
        <w:t xml:space="preserve"> cash-flow requirement: </w:t>
      </w:r>
      <w:bookmarkStart w:id="2" w:name="_Hlk133523472"/>
      <w:r>
        <w:rPr>
          <w:b/>
          <w:bCs/>
          <w:iCs/>
          <w:sz w:val="24"/>
          <w:szCs w:val="24"/>
          <w:u w:val="single"/>
        </w:rPr>
        <w:t>USD 200,000</w:t>
      </w:r>
      <w:r w:rsidRPr="00F24147">
        <w:rPr>
          <w:b/>
          <w:bCs/>
          <w:iCs/>
          <w:sz w:val="24"/>
          <w:szCs w:val="24"/>
          <w:u w:val="single"/>
        </w:rPr>
        <w:t xml:space="preserve"> </w:t>
      </w:r>
      <w:bookmarkEnd w:id="2"/>
      <w:r w:rsidRPr="00F24147">
        <w:rPr>
          <w:b/>
          <w:bCs/>
          <w:iCs/>
          <w:sz w:val="24"/>
          <w:szCs w:val="24"/>
          <w:u w:val="single"/>
        </w:rPr>
        <w:t>as free resources.</w:t>
      </w:r>
    </w:p>
    <w:p w14:paraId="5DECB994" w14:textId="5BCCAE0A" w:rsidR="001F00AD" w:rsidRPr="001F00AD" w:rsidRDefault="001F00AD" w:rsidP="001F00AD">
      <w:pPr>
        <w:pStyle w:val="ListParagraph"/>
        <w:numPr>
          <w:ilvl w:val="0"/>
          <w:numId w:val="3"/>
        </w:numPr>
        <w:spacing w:after="200"/>
        <w:ind w:right="-72"/>
        <w:rPr>
          <w:sz w:val="24"/>
          <w:szCs w:val="24"/>
        </w:rPr>
      </w:pPr>
      <w:r w:rsidRPr="001F00AD">
        <w:rPr>
          <w:b/>
          <w:sz w:val="24"/>
          <w:szCs w:val="24"/>
        </w:rPr>
        <w:t>Subcontractors/vendors/manufacturers</w:t>
      </w:r>
      <w:r w:rsidRPr="001F00AD">
        <w:rPr>
          <w:sz w:val="24"/>
          <w:szCs w:val="24"/>
        </w:rPr>
        <w:t xml:space="preserve"> </w:t>
      </w:r>
    </w:p>
    <w:p w14:paraId="5D984F43" w14:textId="77777777" w:rsidR="001F00AD" w:rsidRPr="007C5132" w:rsidRDefault="001F00AD" w:rsidP="00B36CEE">
      <w:pPr>
        <w:spacing w:after="200"/>
        <w:ind w:left="-90" w:right="-72"/>
        <w:rPr>
          <w:sz w:val="24"/>
          <w:szCs w:val="24"/>
        </w:rPr>
      </w:pPr>
      <w:r w:rsidRPr="007C5132">
        <w:rPr>
          <w:sz w:val="24"/>
          <w:szCs w:val="24"/>
        </w:rPr>
        <w:lastRenderedPageBreak/>
        <w:t xml:space="preserve">Subcontractors/vendors/manufacturers for major items of supply or services identified in the </w:t>
      </w:r>
      <w:r>
        <w:rPr>
          <w:sz w:val="24"/>
          <w:szCs w:val="24"/>
        </w:rPr>
        <w:t>Proposal</w:t>
      </w:r>
      <w:r w:rsidRPr="007C5132">
        <w:rPr>
          <w:sz w:val="24"/>
          <w:szCs w:val="24"/>
        </w:rPr>
        <w:t xml:space="preserve"> must meet the minimum criteria specified therein for each item.</w:t>
      </w:r>
    </w:p>
    <w:p w14:paraId="372597C7" w14:textId="77777777" w:rsidR="001F00AD" w:rsidRPr="007C5132" w:rsidRDefault="001F00AD" w:rsidP="00B36CEE">
      <w:pPr>
        <w:spacing w:after="200"/>
        <w:ind w:left="-90" w:right="-72"/>
        <w:rPr>
          <w:sz w:val="24"/>
          <w:szCs w:val="24"/>
        </w:rPr>
      </w:pPr>
      <w:r w:rsidRPr="007C5132">
        <w:rPr>
          <w:sz w:val="24"/>
          <w:szCs w:val="24"/>
        </w:rPr>
        <w:t>Subcontractors for the following additional major items of supply or services must meet the following minimum criteria, herein listed for that item:</w:t>
      </w:r>
    </w:p>
    <w:p w14:paraId="383C9059" w14:textId="77777777" w:rsidR="001F00AD" w:rsidRDefault="001F00AD" w:rsidP="00B36CEE">
      <w:pPr>
        <w:ind w:left="1080" w:right="-72"/>
        <w:rPr>
          <w:sz w:val="24"/>
          <w:szCs w:val="24"/>
          <w:highlight w:val="yellow"/>
        </w:rPr>
      </w:pPr>
      <w:r w:rsidRPr="007C5132">
        <w:rPr>
          <w:b/>
          <w:sz w:val="24"/>
          <w:szCs w:val="24"/>
        </w:rPr>
        <w:t>Minimum Criteria to be met</w:t>
      </w:r>
      <w:r>
        <w:rPr>
          <w:rFonts w:asciiTheme="minorHAnsi" w:hAnsiTheme="minorHAnsi"/>
          <w:b/>
          <w:sz w:val="24"/>
          <w:szCs w:val="24"/>
          <w:lang w:val="ka-GE"/>
        </w:rPr>
        <w:t>:</w:t>
      </w:r>
      <w:r w:rsidRPr="00B166A5">
        <w:rPr>
          <w:sz w:val="24"/>
          <w:szCs w:val="24"/>
          <w:highlight w:val="yellow"/>
        </w:rPr>
        <w:t xml:space="preserve"> </w:t>
      </w:r>
    </w:p>
    <w:p w14:paraId="067A851F" w14:textId="77777777" w:rsidR="001F00AD" w:rsidRPr="009E185C" w:rsidRDefault="001F00AD" w:rsidP="00B36CEE">
      <w:pPr>
        <w:pStyle w:val="ListParagraph"/>
        <w:numPr>
          <w:ilvl w:val="0"/>
          <w:numId w:val="4"/>
        </w:numPr>
        <w:ind w:left="1440" w:right="-72"/>
        <w:rPr>
          <w:sz w:val="24"/>
          <w:szCs w:val="24"/>
        </w:rPr>
      </w:pPr>
      <w:r w:rsidRPr="008355FD">
        <w:rPr>
          <w:bCs/>
          <w:sz w:val="24"/>
          <w:szCs w:val="24"/>
        </w:rPr>
        <w:t>At least</w:t>
      </w:r>
      <w:r w:rsidRPr="008355FD">
        <w:rPr>
          <w:b/>
          <w:sz w:val="24"/>
          <w:szCs w:val="24"/>
        </w:rPr>
        <w:t xml:space="preserve"> </w:t>
      </w:r>
      <w:r w:rsidRPr="008355FD">
        <w:rPr>
          <w:sz w:val="24"/>
          <w:szCs w:val="24"/>
        </w:rPr>
        <w:t xml:space="preserve">3 years of </w:t>
      </w:r>
      <w:r w:rsidRPr="009E185C">
        <w:rPr>
          <w:sz w:val="24"/>
          <w:szCs w:val="24"/>
        </w:rPr>
        <w:t xml:space="preserve">experience in a field/s relevant to the delegated tasks/items.   </w:t>
      </w:r>
    </w:p>
    <w:p w14:paraId="2551A11F" w14:textId="77777777" w:rsidR="001F00AD" w:rsidRPr="009E185C" w:rsidRDefault="001F00AD" w:rsidP="00B36CEE">
      <w:pPr>
        <w:pStyle w:val="ListParagraph"/>
        <w:numPr>
          <w:ilvl w:val="0"/>
          <w:numId w:val="4"/>
        </w:numPr>
        <w:ind w:left="1440" w:right="-72"/>
        <w:rPr>
          <w:color w:val="000000"/>
          <w:spacing w:val="-2"/>
          <w:sz w:val="24"/>
          <w:szCs w:val="24"/>
        </w:rPr>
      </w:pPr>
      <w:r w:rsidRPr="00732318">
        <w:rPr>
          <w:color w:val="000000"/>
          <w:spacing w:val="-2"/>
          <w:sz w:val="24"/>
          <w:szCs w:val="24"/>
        </w:rPr>
        <w:t>Subcontractor(s) should demonstrate relevant experience in the role(s) outlined for them. This should include evidence of at least 1 (one) significant project where they have fulfilled the role outlined.</w:t>
      </w:r>
    </w:p>
    <w:p w14:paraId="7B04B7D8" w14:textId="02CB1C01" w:rsidR="001F00AD" w:rsidRPr="001F00AD" w:rsidRDefault="001F00AD" w:rsidP="00B36CEE">
      <w:pPr>
        <w:ind w:left="1080" w:right="-72"/>
        <w:rPr>
          <w:b/>
          <w:bCs/>
          <w:i/>
          <w:sz w:val="24"/>
          <w:szCs w:val="24"/>
          <w:u w:val="single"/>
        </w:rPr>
      </w:pPr>
      <w:r w:rsidRPr="007C5132">
        <w:rPr>
          <w:sz w:val="24"/>
          <w:szCs w:val="24"/>
        </w:rPr>
        <w:t xml:space="preserve">Failure to comply with this requirement </w:t>
      </w:r>
      <w:r>
        <w:rPr>
          <w:sz w:val="24"/>
          <w:szCs w:val="24"/>
        </w:rPr>
        <w:t>may</w:t>
      </w:r>
      <w:r w:rsidRPr="007C5132">
        <w:rPr>
          <w:sz w:val="24"/>
          <w:szCs w:val="24"/>
        </w:rPr>
        <w:t xml:space="preserve"> result in the rejection of the subcontractor.</w:t>
      </w:r>
    </w:p>
    <w:p w14:paraId="4565D513" w14:textId="411509D6" w:rsidR="001F00AD" w:rsidRPr="001F00AD" w:rsidRDefault="001F00AD" w:rsidP="001F00AD">
      <w:pPr>
        <w:pStyle w:val="ListParagraph"/>
        <w:numPr>
          <w:ilvl w:val="0"/>
          <w:numId w:val="3"/>
        </w:numPr>
        <w:ind w:right="-72"/>
        <w:rPr>
          <w:b/>
          <w:sz w:val="24"/>
          <w:szCs w:val="24"/>
        </w:rPr>
      </w:pPr>
      <w:r w:rsidRPr="001F00AD">
        <w:rPr>
          <w:b/>
          <w:sz w:val="24"/>
          <w:szCs w:val="24"/>
        </w:rPr>
        <w:t>Local Representative</w:t>
      </w:r>
    </w:p>
    <w:p w14:paraId="6EAC15FD" w14:textId="77777777" w:rsidR="001F00AD" w:rsidRPr="000D3107" w:rsidRDefault="001F00AD" w:rsidP="00B36CEE">
      <w:pPr>
        <w:ind w:left="1080"/>
        <w:rPr>
          <w:sz w:val="24"/>
          <w:szCs w:val="24"/>
        </w:rPr>
      </w:pPr>
      <w:r w:rsidRPr="000D3107">
        <w:rPr>
          <w:sz w:val="24"/>
          <w:szCs w:val="24"/>
        </w:rPr>
        <w:t xml:space="preserve">In the case of a Proposer not doing business within the Purchaser’s country, the Proposer shall submit documentary evidence in its Proposal to establish to the Purchaser’s satisfaction that it is or will be (if awarded the Contract) represented by an agent in that country who is equipped and able to carry out / manage the Proposer’s maintenance, technical support, training, and warranty repair obligations specified in the Purchaser’s Requirements (including any response time, problem-resolution norms or other aspects that may be specified in the Contract). </w:t>
      </w:r>
    </w:p>
    <w:p w14:paraId="5AD46DD0" w14:textId="5636AE89" w:rsidR="001F00AD" w:rsidRPr="00EB3374" w:rsidRDefault="001F00AD" w:rsidP="00B36CEE">
      <w:pPr>
        <w:ind w:left="1080"/>
        <w:rPr>
          <w:color w:val="000000" w:themeColor="text1"/>
        </w:rPr>
      </w:pPr>
      <w:r w:rsidRPr="000D3107">
        <w:rPr>
          <w:b/>
          <w:bCs/>
          <w:sz w:val="24"/>
          <w:szCs w:val="24"/>
        </w:rPr>
        <w:t>Note</w:t>
      </w:r>
      <w:r w:rsidRPr="000D3107">
        <w:rPr>
          <w:sz w:val="24"/>
          <w:szCs w:val="24"/>
        </w:rPr>
        <w:t xml:space="preserve">: The </w:t>
      </w:r>
      <w:r>
        <w:rPr>
          <w:sz w:val="24"/>
          <w:szCs w:val="24"/>
        </w:rPr>
        <w:t>Proposer</w:t>
      </w:r>
      <w:r w:rsidRPr="000D3107">
        <w:rPr>
          <w:sz w:val="24"/>
          <w:szCs w:val="24"/>
        </w:rPr>
        <w:t xml:space="preserve"> may associate with </w:t>
      </w:r>
      <w:r>
        <w:rPr>
          <w:sz w:val="24"/>
          <w:szCs w:val="24"/>
        </w:rPr>
        <w:t>L</w:t>
      </w:r>
      <w:r w:rsidRPr="000D3107">
        <w:rPr>
          <w:sz w:val="24"/>
          <w:szCs w:val="24"/>
        </w:rPr>
        <w:t xml:space="preserve">ocal </w:t>
      </w:r>
      <w:r>
        <w:rPr>
          <w:sz w:val="24"/>
          <w:szCs w:val="24"/>
        </w:rPr>
        <w:t>Representative</w:t>
      </w:r>
      <w:r w:rsidRPr="000D3107">
        <w:rPr>
          <w:sz w:val="24"/>
          <w:szCs w:val="24"/>
        </w:rPr>
        <w:t xml:space="preserve"> company in a form of Joint Venture or </w:t>
      </w:r>
      <w:r w:rsidR="006551AF">
        <w:rPr>
          <w:sz w:val="24"/>
          <w:szCs w:val="24"/>
        </w:rPr>
        <w:t xml:space="preserve">hire a </w:t>
      </w:r>
      <w:r w:rsidRPr="000D3107">
        <w:rPr>
          <w:sz w:val="24"/>
          <w:szCs w:val="24"/>
        </w:rPr>
        <w:t>sub-</w:t>
      </w:r>
      <w:r w:rsidR="006551AF">
        <w:rPr>
          <w:sz w:val="24"/>
          <w:szCs w:val="24"/>
        </w:rPr>
        <w:t>contractor</w:t>
      </w:r>
      <w:r w:rsidRPr="000D3107">
        <w:rPr>
          <w:sz w:val="24"/>
          <w:szCs w:val="24"/>
        </w:rPr>
        <w:t xml:space="preserve"> able to carry out / manage the Proposer’s maintenance, technical support, training, and warranty repair obligations specified in the Purchaser’s Requirements (including any response time, problem-resolution norms or other aspects that may be specified in the Contract, if awarded).</w:t>
      </w:r>
      <w:r w:rsidRPr="007C5132">
        <w:rPr>
          <w:sz w:val="24"/>
          <w:szCs w:val="24"/>
        </w:rPr>
        <w:t xml:space="preserve"> </w:t>
      </w:r>
    </w:p>
    <w:p w14:paraId="2285BBC7" w14:textId="77777777" w:rsidR="001F00AD" w:rsidRPr="009E185C" w:rsidRDefault="001F00AD" w:rsidP="00B36CEE">
      <w:pPr>
        <w:ind w:left="1080"/>
        <w:rPr>
          <w:sz w:val="24"/>
          <w:szCs w:val="24"/>
        </w:rPr>
      </w:pPr>
      <w:r w:rsidRPr="00732318">
        <w:rPr>
          <w:sz w:val="24"/>
          <w:szCs w:val="24"/>
        </w:rPr>
        <w:t>The proposed local agents, representatives, local subcontractors or JV members who provide local project communications and local language support will be evaluated</w:t>
      </w:r>
      <w:r w:rsidRPr="009E185C">
        <w:rPr>
          <w:sz w:val="24"/>
          <w:szCs w:val="24"/>
        </w:rPr>
        <w:t>:</w:t>
      </w:r>
    </w:p>
    <w:p w14:paraId="7F817464" w14:textId="77777777" w:rsidR="001F00AD" w:rsidRPr="00732318" w:rsidRDefault="001F00AD" w:rsidP="00B36CEE">
      <w:pPr>
        <w:ind w:left="1080" w:right="-72"/>
        <w:rPr>
          <w:sz w:val="24"/>
          <w:szCs w:val="24"/>
        </w:rPr>
      </w:pPr>
      <w:r w:rsidRPr="00732318">
        <w:rPr>
          <w:b/>
          <w:sz w:val="24"/>
          <w:szCs w:val="24"/>
        </w:rPr>
        <w:t>Minimum Criteria to be met</w:t>
      </w:r>
      <w:r w:rsidRPr="00732318">
        <w:rPr>
          <w:rFonts w:asciiTheme="minorHAnsi" w:hAnsiTheme="minorHAnsi"/>
          <w:b/>
          <w:sz w:val="24"/>
          <w:szCs w:val="24"/>
          <w:lang w:val="ka-GE"/>
        </w:rPr>
        <w:t>:</w:t>
      </w:r>
      <w:r w:rsidRPr="00732318">
        <w:rPr>
          <w:sz w:val="24"/>
          <w:szCs w:val="24"/>
        </w:rPr>
        <w:t xml:space="preserve"> </w:t>
      </w:r>
    </w:p>
    <w:p w14:paraId="245B1BE3" w14:textId="77777777" w:rsidR="001F00AD" w:rsidRPr="00732318" w:rsidRDefault="001F00AD" w:rsidP="00B36CEE">
      <w:pPr>
        <w:pStyle w:val="ListParagraph"/>
        <w:numPr>
          <w:ilvl w:val="0"/>
          <w:numId w:val="4"/>
        </w:numPr>
        <w:ind w:left="1440" w:right="-72"/>
        <w:rPr>
          <w:sz w:val="24"/>
          <w:szCs w:val="24"/>
        </w:rPr>
      </w:pPr>
      <w:r w:rsidRPr="00732318">
        <w:rPr>
          <w:bCs/>
          <w:sz w:val="24"/>
          <w:szCs w:val="24"/>
        </w:rPr>
        <w:t>At least</w:t>
      </w:r>
      <w:r w:rsidRPr="00732318">
        <w:rPr>
          <w:b/>
          <w:sz w:val="24"/>
          <w:szCs w:val="24"/>
        </w:rPr>
        <w:t xml:space="preserve"> </w:t>
      </w:r>
      <w:r w:rsidRPr="00732318">
        <w:rPr>
          <w:sz w:val="24"/>
          <w:szCs w:val="24"/>
        </w:rPr>
        <w:t xml:space="preserve">3 years of experience in a field/s relevant to the delegated tasks/items.   </w:t>
      </w:r>
    </w:p>
    <w:p w14:paraId="56499B2C" w14:textId="77777777" w:rsidR="001F00AD" w:rsidRPr="00732318" w:rsidRDefault="001F00AD" w:rsidP="00B36CEE">
      <w:pPr>
        <w:pStyle w:val="ListParagraph"/>
        <w:numPr>
          <w:ilvl w:val="0"/>
          <w:numId w:val="4"/>
        </w:numPr>
        <w:ind w:left="1440" w:right="-72"/>
        <w:rPr>
          <w:color w:val="000000"/>
          <w:spacing w:val="-2"/>
          <w:sz w:val="24"/>
          <w:szCs w:val="24"/>
        </w:rPr>
      </w:pPr>
      <w:r w:rsidRPr="00732318">
        <w:rPr>
          <w:color w:val="000000"/>
          <w:spacing w:val="-2"/>
          <w:sz w:val="24"/>
          <w:szCs w:val="24"/>
        </w:rPr>
        <w:t>Local representative(s) should demonstrate relevant experience in the role(s) outlined for them. This should include evidence of at least 1 (one) significant project where they have fulfilled the role outlined (</w:t>
      </w:r>
      <w:r w:rsidRPr="00732318">
        <w:rPr>
          <w:sz w:val="24"/>
          <w:szCs w:val="24"/>
        </w:rPr>
        <w:t xml:space="preserve">maintenance, technical support, training, and warranty repair obligations </w:t>
      </w:r>
      <w:r w:rsidRPr="00732318">
        <w:rPr>
          <w:color w:val="000000"/>
          <w:spacing w:val="-2"/>
          <w:sz w:val="24"/>
          <w:szCs w:val="24"/>
        </w:rPr>
        <w:t xml:space="preserve">successfully fulfilled / </w:t>
      </w:r>
      <w:r w:rsidRPr="00732318">
        <w:rPr>
          <w:sz w:val="24"/>
          <w:szCs w:val="24"/>
        </w:rPr>
        <w:t xml:space="preserve">carried out / managed for the </w:t>
      </w:r>
      <w:proofErr w:type="gramStart"/>
      <w:r w:rsidRPr="00732318">
        <w:rPr>
          <w:sz w:val="24"/>
          <w:szCs w:val="24"/>
        </w:rPr>
        <w:t>large scale</w:t>
      </w:r>
      <w:proofErr w:type="gramEnd"/>
      <w:r w:rsidRPr="00732318">
        <w:rPr>
          <w:sz w:val="24"/>
          <w:szCs w:val="24"/>
        </w:rPr>
        <w:t xml:space="preserve"> software systems</w:t>
      </w:r>
      <w:r w:rsidRPr="00732318">
        <w:rPr>
          <w:color w:val="000000"/>
          <w:spacing w:val="-2"/>
          <w:sz w:val="24"/>
          <w:szCs w:val="24"/>
        </w:rPr>
        <w:t>).</w:t>
      </w:r>
    </w:p>
    <w:p w14:paraId="60D2BA4E" w14:textId="77777777" w:rsidR="001F00AD" w:rsidRPr="007C5132" w:rsidRDefault="001F00AD" w:rsidP="001F00AD">
      <w:pPr>
        <w:ind w:left="1440" w:right="-72"/>
        <w:rPr>
          <w:sz w:val="24"/>
          <w:szCs w:val="24"/>
        </w:rPr>
      </w:pPr>
      <w:r w:rsidRPr="00732318">
        <w:rPr>
          <w:sz w:val="24"/>
          <w:szCs w:val="24"/>
        </w:rPr>
        <w:t>Failure to comply with this requirement will result in the rejection of the Local representative(s).</w:t>
      </w:r>
    </w:p>
    <w:p w14:paraId="496C0145" w14:textId="57F95690" w:rsidR="000F28FF" w:rsidRPr="001F00AD" w:rsidRDefault="001F00AD" w:rsidP="001F00AD">
      <w:pPr>
        <w:pStyle w:val="ListParagraph"/>
        <w:numPr>
          <w:ilvl w:val="0"/>
          <w:numId w:val="3"/>
        </w:numPr>
        <w:spacing w:after="200"/>
        <w:rPr>
          <w:iCs/>
          <w:sz w:val="24"/>
          <w:szCs w:val="24"/>
          <w:u w:val="single"/>
        </w:rPr>
      </w:pPr>
      <w:r>
        <w:rPr>
          <w:b/>
          <w:sz w:val="24"/>
          <w:szCs w:val="24"/>
        </w:rPr>
        <w:t xml:space="preserve">Qualification Requirements for the </w:t>
      </w:r>
      <w:r w:rsidRPr="007C5132">
        <w:rPr>
          <w:b/>
          <w:sz w:val="24"/>
          <w:szCs w:val="24"/>
        </w:rPr>
        <w:t xml:space="preserve">Key </w:t>
      </w:r>
      <w:r w:rsidRPr="007C5132">
        <w:rPr>
          <w:b/>
          <w:iCs/>
          <w:sz w:val="24"/>
          <w:szCs w:val="24"/>
        </w:rPr>
        <w:t>Personnel</w:t>
      </w:r>
    </w:p>
    <w:tbl>
      <w:tblPr>
        <w:tblW w:w="8550"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890"/>
        <w:gridCol w:w="1350"/>
        <w:gridCol w:w="1710"/>
        <w:gridCol w:w="3003"/>
      </w:tblGrid>
      <w:tr w:rsidR="001F00AD" w:rsidRPr="007C5132" w14:paraId="057CE5D6" w14:textId="77777777" w:rsidTr="00D528DE">
        <w:trPr>
          <w:cantSplit/>
        </w:trPr>
        <w:tc>
          <w:tcPr>
            <w:tcW w:w="597" w:type="dxa"/>
            <w:tcBorders>
              <w:top w:val="single" w:sz="12" w:space="0" w:color="auto"/>
              <w:left w:val="single" w:sz="12" w:space="0" w:color="auto"/>
              <w:bottom w:val="single" w:sz="12" w:space="0" w:color="auto"/>
              <w:right w:val="single" w:sz="12" w:space="0" w:color="auto"/>
            </w:tcBorders>
          </w:tcPr>
          <w:p w14:paraId="142529B4" w14:textId="77777777" w:rsidR="001F00AD" w:rsidRPr="007C5132" w:rsidRDefault="001F00AD" w:rsidP="00A133D0">
            <w:pPr>
              <w:keepNext/>
              <w:keepLines/>
              <w:jc w:val="center"/>
              <w:rPr>
                <w:b/>
                <w:bCs/>
                <w:iCs/>
                <w:sz w:val="24"/>
                <w:szCs w:val="24"/>
              </w:rPr>
            </w:pPr>
            <w:r w:rsidRPr="007C5132">
              <w:rPr>
                <w:b/>
                <w:bCs/>
                <w:iCs/>
                <w:sz w:val="24"/>
                <w:szCs w:val="24"/>
              </w:rPr>
              <w:lastRenderedPageBreak/>
              <w:t>No.</w:t>
            </w:r>
          </w:p>
        </w:tc>
        <w:tc>
          <w:tcPr>
            <w:tcW w:w="1890" w:type="dxa"/>
            <w:tcBorders>
              <w:top w:val="single" w:sz="12" w:space="0" w:color="auto"/>
              <w:left w:val="single" w:sz="12" w:space="0" w:color="auto"/>
              <w:bottom w:val="single" w:sz="12" w:space="0" w:color="auto"/>
              <w:right w:val="single" w:sz="12" w:space="0" w:color="auto"/>
            </w:tcBorders>
          </w:tcPr>
          <w:p w14:paraId="70BDA4F8" w14:textId="77777777" w:rsidR="001F00AD" w:rsidRPr="007C5132" w:rsidRDefault="001F00AD" w:rsidP="00A133D0">
            <w:pPr>
              <w:keepNext/>
              <w:keepLines/>
              <w:jc w:val="center"/>
              <w:rPr>
                <w:b/>
                <w:bCs/>
                <w:iCs/>
                <w:sz w:val="24"/>
                <w:szCs w:val="24"/>
              </w:rPr>
            </w:pPr>
            <w:r w:rsidRPr="007C5132">
              <w:rPr>
                <w:b/>
                <w:bCs/>
                <w:iCs/>
                <w:sz w:val="24"/>
                <w:szCs w:val="24"/>
              </w:rPr>
              <w:t>Position</w:t>
            </w:r>
          </w:p>
        </w:tc>
        <w:tc>
          <w:tcPr>
            <w:tcW w:w="1350" w:type="dxa"/>
            <w:tcBorders>
              <w:top w:val="single" w:sz="12" w:space="0" w:color="auto"/>
              <w:left w:val="single" w:sz="12" w:space="0" w:color="auto"/>
              <w:bottom w:val="single" w:sz="12" w:space="0" w:color="auto"/>
              <w:right w:val="single" w:sz="12" w:space="0" w:color="auto"/>
            </w:tcBorders>
          </w:tcPr>
          <w:p w14:paraId="366EC258" w14:textId="77777777" w:rsidR="001F00AD" w:rsidRPr="007C5132" w:rsidRDefault="001F00AD" w:rsidP="00A133D0">
            <w:pPr>
              <w:jc w:val="center"/>
              <w:rPr>
                <w:b/>
                <w:bCs/>
                <w:iCs/>
                <w:sz w:val="24"/>
                <w:szCs w:val="24"/>
              </w:rPr>
            </w:pPr>
            <w:r>
              <w:rPr>
                <w:b/>
                <w:bCs/>
                <w:iCs/>
                <w:sz w:val="24"/>
                <w:szCs w:val="24"/>
              </w:rPr>
              <w:t>Education</w:t>
            </w:r>
          </w:p>
        </w:tc>
        <w:tc>
          <w:tcPr>
            <w:tcW w:w="1710" w:type="dxa"/>
            <w:tcBorders>
              <w:top w:val="single" w:sz="12" w:space="0" w:color="auto"/>
              <w:left w:val="single" w:sz="12" w:space="0" w:color="auto"/>
              <w:bottom w:val="single" w:sz="12" w:space="0" w:color="auto"/>
              <w:right w:val="single" w:sz="12" w:space="0" w:color="auto"/>
            </w:tcBorders>
          </w:tcPr>
          <w:p w14:paraId="5222745F" w14:textId="77777777" w:rsidR="001F00AD" w:rsidRPr="007C5132" w:rsidRDefault="001F00AD" w:rsidP="00A133D0">
            <w:pPr>
              <w:jc w:val="center"/>
              <w:rPr>
                <w:b/>
                <w:bCs/>
                <w:iCs/>
                <w:sz w:val="24"/>
                <w:szCs w:val="24"/>
              </w:rPr>
            </w:pPr>
            <w:r w:rsidRPr="007C5132">
              <w:rPr>
                <w:b/>
                <w:bCs/>
                <w:iCs/>
                <w:sz w:val="24"/>
                <w:szCs w:val="24"/>
              </w:rPr>
              <w:t xml:space="preserve">Overall </w:t>
            </w:r>
          </w:p>
          <w:p w14:paraId="0ED74884" w14:textId="77777777" w:rsidR="001F00AD" w:rsidRPr="007C5132" w:rsidRDefault="001F00AD" w:rsidP="00A133D0">
            <w:pPr>
              <w:jc w:val="center"/>
              <w:rPr>
                <w:b/>
                <w:bCs/>
                <w:iCs/>
                <w:sz w:val="24"/>
                <w:szCs w:val="24"/>
              </w:rPr>
            </w:pPr>
            <w:r w:rsidRPr="007C5132">
              <w:rPr>
                <w:b/>
                <w:bCs/>
                <w:iCs/>
                <w:sz w:val="24"/>
                <w:szCs w:val="24"/>
              </w:rPr>
              <w:t>Experience</w:t>
            </w:r>
            <w:r>
              <w:rPr>
                <w:b/>
                <w:bCs/>
                <w:iCs/>
                <w:sz w:val="24"/>
                <w:szCs w:val="24"/>
              </w:rPr>
              <w:t>*</w:t>
            </w:r>
            <w:r w:rsidRPr="007C5132">
              <w:rPr>
                <w:b/>
                <w:bCs/>
                <w:iCs/>
                <w:sz w:val="24"/>
                <w:szCs w:val="24"/>
              </w:rPr>
              <w:t xml:space="preserve"> (years)</w:t>
            </w:r>
          </w:p>
        </w:tc>
        <w:tc>
          <w:tcPr>
            <w:tcW w:w="3003" w:type="dxa"/>
            <w:tcBorders>
              <w:top w:val="single" w:sz="12" w:space="0" w:color="auto"/>
              <w:left w:val="single" w:sz="12" w:space="0" w:color="auto"/>
              <w:bottom w:val="single" w:sz="12" w:space="0" w:color="auto"/>
              <w:right w:val="single" w:sz="12" w:space="0" w:color="auto"/>
            </w:tcBorders>
          </w:tcPr>
          <w:p w14:paraId="7405A7EC" w14:textId="77777777" w:rsidR="001F00AD" w:rsidRPr="007C5132" w:rsidRDefault="001F00AD" w:rsidP="00A133D0">
            <w:pPr>
              <w:jc w:val="center"/>
              <w:rPr>
                <w:b/>
                <w:bCs/>
                <w:iCs/>
                <w:sz w:val="24"/>
                <w:szCs w:val="24"/>
              </w:rPr>
            </w:pPr>
            <w:r w:rsidRPr="007C5132">
              <w:rPr>
                <w:b/>
                <w:bCs/>
                <w:iCs/>
                <w:sz w:val="24"/>
                <w:szCs w:val="24"/>
              </w:rPr>
              <w:t>Relevant Experience</w:t>
            </w:r>
          </w:p>
          <w:p w14:paraId="1807FCE0" w14:textId="77777777" w:rsidR="001F00AD" w:rsidRPr="007C5132" w:rsidRDefault="001F00AD" w:rsidP="00A133D0">
            <w:pPr>
              <w:jc w:val="center"/>
              <w:rPr>
                <w:b/>
                <w:bCs/>
                <w:iCs/>
                <w:sz w:val="24"/>
                <w:szCs w:val="24"/>
              </w:rPr>
            </w:pPr>
            <w:r w:rsidRPr="007C5132">
              <w:rPr>
                <w:b/>
                <w:bCs/>
                <w:iCs/>
                <w:sz w:val="24"/>
                <w:szCs w:val="24"/>
              </w:rPr>
              <w:t>(years)</w:t>
            </w:r>
          </w:p>
        </w:tc>
      </w:tr>
      <w:tr w:rsidR="001F00AD" w:rsidRPr="007C5132" w14:paraId="6543920D" w14:textId="77777777" w:rsidTr="00D528DE">
        <w:trPr>
          <w:trHeight w:val="3885"/>
        </w:trPr>
        <w:tc>
          <w:tcPr>
            <w:tcW w:w="597" w:type="dxa"/>
            <w:tcBorders>
              <w:top w:val="single" w:sz="12" w:space="0" w:color="auto"/>
            </w:tcBorders>
          </w:tcPr>
          <w:p w14:paraId="2389E8A8" w14:textId="77777777" w:rsidR="001F00AD" w:rsidRPr="007C5132" w:rsidRDefault="001F00AD" w:rsidP="00A133D0">
            <w:pPr>
              <w:pStyle w:val="Header"/>
              <w:numPr>
                <w:ilvl w:val="0"/>
                <w:numId w:val="0"/>
              </w:numPr>
              <w:jc w:val="center"/>
              <w:rPr>
                <w:iCs/>
                <w:sz w:val="24"/>
                <w:szCs w:val="24"/>
              </w:rPr>
            </w:pPr>
            <w:r>
              <w:rPr>
                <w:iCs/>
                <w:sz w:val="24"/>
                <w:szCs w:val="24"/>
              </w:rPr>
              <w:t>K-</w:t>
            </w:r>
            <w:r w:rsidRPr="007C5132">
              <w:rPr>
                <w:iCs/>
                <w:sz w:val="24"/>
                <w:szCs w:val="24"/>
              </w:rPr>
              <w:t>1</w:t>
            </w:r>
          </w:p>
        </w:tc>
        <w:tc>
          <w:tcPr>
            <w:tcW w:w="1890" w:type="dxa"/>
            <w:tcBorders>
              <w:top w:val="single" w:sz="12" w:space="0" w:color="auto"/>
            </w:tcBorders>
          </w:tcPr>
          <w:p w14:paraId="7CAF4B6C" w14:textId="77777777" w:rsidR="001F00AD" w:rsidRPr="007C5132" w:rsidRDefault="001F00AD" w:rsidP="00A133D0">
            <w:pPr>
              <w:pStyle w:val="Header"/>
              <w:numPr>
                <w:ilvl w:val="0"/>
                <w:numId w:val="0"/>
              </w:numPr>
              <w:jc w:val="left"/>
              <w:rPr>
                <w:iCs/>
                <w:sz w:val="24"/>
                <w:szCs w:val="24"/>
              </w:rPr>
            </w:pPr>
            <w:r w:rsidRPr="00EB3374">
              <w:rPr>
                <w:color w:val="000000" w:themeColor="text1"/>
              </w:rPr>
              <w:t xml:space="preserve">Technical Project Director (Team Leader) </w:t>
            </w:r>
          </w:p>
        </w:tc>
        <w:tc>
          <w:tcPr>
            <w:tcW w:w="1350" w:type="dxa"/>
            <w:tcBorders>
              <w:top w:val="single" w:sz="12" w:space="0" w:color="auto"/>
            </w:tcBorders>
          </w:tcPr>
          <w:p w14:paraId="6BED58A1" w14:textId="77777777" w:rsidR="001F00AD" w:rsidRPr="009E185C" w:rsidRDefault="001F00AD" w:rsidP="00A133D0">
            <w:pPr>
              <w:suppressAutoHyphens w:val="0"/>
              <w:spacing w:after="0" w:line="276" w:lineRule="auto"/>
              <w:rPr>
                <w:color w:val="000000" w:themeColor="text1"/>
              </w:rPr>
            </w:pPr>
            <w:r w:rsidRPr="00732318">
              <w:rPr>
                <w:rFonts w:eastAsia="Calibri"/>
                <w:color w:val="000000" w:themeColor="text1"/>
              </w:rPr>
              <w:t>At least</w:t>
            </w:r>
            <w:r w:rsidRPr="009E185C">
              <w:rPr>
                <w:rFonts w:eastAsia="Calibri"/>
                <w:color w:val="000000" w:themeColor="text1"/>
              </w:rPr>
              <w:t xml:space="preserve"> BSc level qualification in computer science, software engineering or a related field.</w:t>
            </w:r>
          </w:p>
        </w:tc>
        <w:tc>
          <w:tcPr>
            <w:tcW w:w="1710" w:type="dxa"/>
            <w:tcBorders>
              <w:top w:val="single" w:sz="12" w:space="0" w:color="auto"/>
            </w:tcBorders>
          </w:tcPr>
          <w:p w14:paraId="0B6E15FF" w14:textId="77777777" w:rsidR="001F00AD" w:rsidRDefault="001F00AD" w:rsidP="00A133D0">
            <w:pPr>
              <w:suppressAutoHyphens w:val="0"/>
              <w:spacing w:after="0" w:line="276" w:lineRule="auto"/>
              <w:jc w:val="left"/>
              <w:rPr>
                <w:color w:val="000000" w:themeColor="text1"/>
              </w:rPr>
            </w:pPr>
            <w:r w:rsidRPr="00EB3374">
              <w:rPr>
                <w:color w:val="000000" w:themeColor="text1"/>
              </w:rPr>
              <w:t>6 years’ experience in large-scale software development projects, including at least 2 years of international experience.</w:t>
            </w:r>
          </w:p>
          <w:p w14:paraId="76AB98A6" w14:textId="14FCE941" w:rsidR="001F00AD" w:rsidRPr="007C5132" w:rsidRDefault="001F00AD" w:rsidP="00D528DE">
            <w:pPr>
              <w:suppressAutoHyphens w:val="0"/>
              <w:spacing w:after="0" w:line="276" w:lineRule="auto"/>
              <w:jc w:val="left"/>
              <w:rPr>
                <w:iCs/>
                <w:sz w:val="24"/>
                <w:szCs w:val="24"/>
              </w:rPr>
            </w:pPr>
            <w:r w:rsidRPr="00EB3374">
              <w:rPr>
                <w:color w:val="000000" w:themeColor="text1"/>
              </w:rPr>
              <w:t>Practical experience with IT projects for education systems would be an advantage.</w:t>
            </w:r>
          </w:p>
        </w:tc>
        <w:tc>
          <w:tcPr>
            <w:tcW w:w="3003" w:type="dxa"/>
            <w:tcBorders>
              <w:top w:val="single" w:sz="12" w:space="0" w:color="auto"/>
            </w:tcBorders>
          </w:tcPr>
          <w:p w14:paraId="300C21A6" w14:textId="77777777" w:rsidR="001F00AD" w:rsidRDefault="001F00AD" w:rsidP="00A133D0">
            <w:pPr>
              <w:suppressAutoHyphens w:val="0"/>
              <w:spacing w:after="0" w:line="276" w:lineRule="auto"/>
              <w:ind w:left="-14"/>
              <w:rPr>
                <w:color w:val="000000" w:themeColor="text1"/>
              </w:rPr>
            </w:pPr>
            <w:r w:rsidRPr="00EB3374">
              <w:rPr>
                <w:color w:val="000000" w:themeColor="text1"/>
              </w:rPr>
              <w:t>3 years in a management or leadership position in large-scale software development projects.</w:t>
            </w:r>
          </w:p>
          <w:p w14:paraId="5C73B532" w14:textId="77777777" w:rsidR="001F00AD" w:rsidRDefault="001F00AD" w:rsidP="00A133D0">
            <w:pPr>
              <w:suppressAutoHyphens w:val="0"/>
              <w:spacing w:after="0" w:line="276" w:lineRule="auto"/>
              <w:ind w:left="-14"/>
              <w:rPr>
                <w:color w:val="000000" w:themeColor="text1"/>
              </w:rPr>
            </w:pPr>
            <w:r>
              <w:rPr>
                <w:rFonts w:eastAsia="Calibri"/>
                <w:color w:val="000000" w:themeColor="text1"/>
              </w:rPr>
              <w:t>E</w:t>
            </w:r>
            <w:r w:rsidRPr="00121641">
              <w:rPr>
                <w:rFonts w:eastAsia="Calibri"/>
                <w:color w:val="000000" w:themeColor="text1"/>
              </w:rPr>
              <w:t>xperience in developing EMIS type of information system, which would be an asset.</w:t>
            </w:r>
          </w:p>
          <w:p w14:paraId="5DFB1B79" w14:textId="77777777" w:rsidR="001F00AD" w:rsidRDefault="001F00AD" w:rsidP="00A133D0">
            <w:pPr>
              <w:suppressAutoHyphens w:val="0"/>
              <w:spacing w:after="0" w:line="276" w:lineRule="auto"/>
              <w:ind w:left="-14"/>
              <w:rPr>
                <w:color w:val="000000" w:themeColor="text1"/>
              </w:rPr>
            </w:pPr>
            <w:r w:rsidRPr="00EB3374">
              <w:rPr>
                <w:color w:val="000000" w:themeColor="text1"/>
              </w:rPr>
              <w:t>Experience and familiarity with modern Architecture and Platform Driven development and Agile development methodologies, ideally including experience with IT projects for education systems.</w:t>
            </w:r>
          </w:p>
          <w:p w14:paraId="0559E8C5" w14:textId="77777777" w:rsidR="001F00AD" w:rsidRPr="007C5132" w:rsidRDefault="001F00AD" w:rsidP="00A133D0">
            <w:pPr>
              <w:suppressAutoHyphens w:val="0"/>
              <w:spacing w:after="0" w:line="276" w:lineRule="auto"/>
              <w:ind w:left="-14"/>
              <w:rPr>
                <w:iCs/>
                <w:sz w:val="24"/>
                <w:szCs w:val="24"/>
              </w:rPr>
            </w:pPr>
            <w:r>
              <w:rPr>
                <w:color w:val="000000" w:themeColor="text1"/>
              </w:rPr>
              <w:t>C</w:t>
            </w:r>
            <w:r w:rsidRPr="00EB3374">
              <w:rPr>
                <w:color w:val="000000" w:themeColor="text1"/>
              </w:rPr>
              <w:t>ommunication skills in English are essential.</w:t>
            </w:r>
          </w:p>
        </w:tc>
      </w:tr>
      <w:tr w:rsidR="001F00AD" w:rsidRPr="007C5132" w14:paraId="0FB871E0" w14:textId="77777777" w:rsidTr="00D528DE">
        <w:tc>
          <w:tcPr>
            <w:tcW w:w="597" w:type="dxa"/>
          </w:tcPr>
          <w:p w14:paraId="6C46D74F" w14:textId="77777777" w:rsidR="001F00AD" w:rsidRPr="007C5132" w:rsidRDefault="001F00AD" w:rsidP="00A133D0">
            <w:pPr>
              <w:jc w:val="center"/>
              <w:rPr>
                <w:iCs/>
                <w:sz w:val="24"/>
                <w:szCs w:val="24"/>
              </w:rPr>
            </w:pPr>
            <w:r>
              <w:rPr>
                <w:iCs/>
                <w:sz w:val="24"/>
                <w:szCs w:val="24"/>
              </w:rPr>
              <w:t>K-</w:t>
            </w:r>
            <w:r w:rsidRPr="007C5132">
              <w:rPr>
                <w:iCs/>
                <w:sz w:val="24"/>
                <w:szCs w:val="24"/>
              </w:rPr>
              <w:t>2</w:t>
            </w:r>
          </w:p>
        </w:tc>
        <w:tc>
          <w:tcPr>
            <w:tcW w:w="1890" w:type="dxa"/>
          </w:tcPr>
          <w:p w14:paraId="74BEE2B0" w14:textId="77777777" w:rsidR="001F00AD" w:rsidRPr="007C5132" w:rsidRDefault="001F00AD" w:rsidP="00A133D0">
            <w:pPr>
              <w:jc w:val="left"/>
              <w:rPr>
                <w:iCs/>
                <w:sz w:val="24"/>
                <w:szCs w:val="24"/>
              </w:rPr>
            </w:pPr>
            <w:r w:rsidRPr="00EB3374">
              <w:rPr>
                <w:color w:val="000000" w:themeColor="text1"/>
              </w:rPr>
              <w:t xml:space="preserve">Enterprise Software Architect (Lead Architect) </w:t>
            </w:r>
          </w:p>
        </w:tc>
        <w:tc>
          <w:tcPr>
            <w:tcW w:w="1350" w:type="dxa"/>
          </w:tcPr>
          <w:p w14:paraId="5A0B76D7" w14:textId="77777777" w:rsidR="001F00AD" w:rsidRPr="009E185C" w:rsidRDefault="001F00AD" w:rsidP="00A133D0">
            <w:pPr>
              <w:rPr>
                <w:iCs/>
                <w:sz w:val="24"/>
                <w:szCs w:val="24"/>
                <w:u w:val="single"/>
              </w:rPr>
            </w:pPr>
            <w:r w:rsidRPr="00732318">
              <w:rPr>
                <w:rFonts w:eastAsia="Calibri"/>
                <w:color w:val="000000" w:themeColor="text1"/>
              </w:rPr>
              <w:t>At least</w:t>
            </w:r>
            <w:r w:rsidRPr="009E185C">
              <w:rPr>
                <w:rFonts w:eastAsia="Calibri"/>
                <w:color w:val="000000" w:themeColor="text1"/>
              </w:rPr>
              <w:t xml:space="preserve"> BSc level qualification in computer science, software engineering or a related field.</w:t>
            </w:r>
          </w:p>
        </w:tc>
        <w:tc>
          <w:tcPr>
            <w:tcW w:w="1710" w:type="dxa"/>
          </w:tcPr>
          <w:p w14:paraId="04DB0E85" w14:textId="77777777" w:rsidR="001F00AD" w:rsidRPr="00EB3374" w:rsidRDefault="001F00AD" w:rsidP="00A133D0">
            <w:pPr>
              <w:suppressAutoHyphens w:val="0"/>
              <w:spacing w:after="0" w:line="276" w:lineRule="auto"/>
              <w:ind w:left="-14"/>
              <w:jc w:val="left"/>
              <w:rPr>
                <w:color w:val="000000" w:themeColor="text1"/>
              </w:rPr>
            </w:pPr>
            <w:r w:rsidRPr="00EB3374">
              <w:rPr>
                <w:color w:val="000000" w:themeColor="text1"/>
              </w:rPr>
              <w:t>6 years’ experience in large-scale software development projects, including at least 2 years of international experience.</w:t>
            </w:r>
          </w:p>
          <w:p w14:paraId="62C8B3D2" w14:textId="77777777" w:rsidR="001F00AD" w:rsidRPr="007C5132" w:rsidRDefault="001F00AD" w:rsidP="00A133D0">
            <w:pPr>
              <w:jc w:val="left"/>
              <w:rPr>
                <w:iCs/>
                <w:sz w:val="24"/>
                <w:szCs w:val="24"/>
                <w:u w:val="single"/>
              </w:rPr>
            </w:pPr>
          </w:p>
        </w:tc>
        <w:tc>
          <w:tcPr>
            <w:tcW w:w="3003" w:type="dxa"/>
          </w:tcPr>
          <w:p w14:paraId="48A75F46" w14:textId="77777777" w:rsidR="001F00AD" w:rsidRPr="00EB3374" w:rsidRDefault="001F00AD" w:rsidP="00A133D0">
            <w:pPr>
              <w:suppressAutoHyphens w:val="0"/>
              <w:spacing w:after="0" w:line="276" w:lineRule="auto"/>
              <w:ind w:left="-14"/>
              <w:rPr>
                <w:color w:val="000000" w:themeColor="text1"/>
              </w:rPr>
            </w:pPr>
            <w:r w:rsidRPr="00EB3374">
              <w:rPr>
                <w:color w:val="000000" w:themeColor="text1"/>
              </w:rPr>
              <w:t xml:space="preserve">3 years working as a senior software architect in large-scale software development projects. </w:t>
            </w:r>
          </w:p>
          <w:p w14:paraId="57FECE0E" w14:textId="77777777" w:rsidR="001F00AD" w:rsidRPr="00EB3374" w:rsidRDefault="001F00AD" w:rsidP="00A133D0">
            <w:pPr>
              <w:suppressAutoHyphens w:val="0"/>
              <w:spacing w:after="0" w:line="276" w:lineRule="auto"/>
              <w:ind w:left="-14"/>
              <w:rPr>
                <w:color w:val="000000" w:themeColor="text1"/>
              </w:rPr>
            </w:pPr>
            <w:r w:rsidRPr="00EB3374">
              <w:rPr>
                <w:color w:val="000000" w:themeColor="text1"/>
              </w:rPr>
              <w:t>Experience with modern Architecture and Platform Driven development and Agile development methodologies, ideally including experience with Enterprise Architecture Frameworks and Enterprise Architecture Management Software.</w:t>
            </w:r>
          </w:p>
          <w:p w14:paraId="6533CFD1" w14:textId="77777777" w:rsidR="001F00AD" w:rsidRPr="007C5132" w:rsidRDefault="001F00AD" w:rsidP="00A133D0">
            <w:pPr>
              <w:rPr>
                <w:iCs/>
                <w:sz w:val="24"/>
                <w:szCs w:val="24"/>
              </w:rPr>
            </w:pPr>
            <w:r>
              <w:rPr>
                <w:color w:val="000000" w:themeColor="text1"/>
              </w:rPr>
              <w:t>C</w:t>
            </w:r>
            <w:r w:rsidRPr="00EB3374">
              <w:rPr>
                <w:color w:val="000000" w:themeColor="text1"/>
              </w:rPr>
              <w:t>ommunication skills in English are essential.</w:t>
            </w:r>
          </w:p>
        </w:tc>
      </w:tr>
      <w:tr w:rsidR="001F00AD" w:rsidRPr="007C5132" w14:paraId="3DBBDDCB" w14:textId="77777777" w:rsidTr="00D528DE">
        <w:tc>
          <w:tcPr>
            <w:tcW w:w="597" w:type="dxa"/>
          </w:tcPr>
          <w:p w14:paraId="31F555E6" w14:textId="77777777" w:rsidR="001F00AD" w:rsidRPr="007C5132" w:rsidRDefault="001F00AD" w:rsidP="00A133D0">
            <w:pPr>
              <w:jc w:val="center"/>
              <w:rPr>
                <w:iCs/>
                <w:sz w:val="24"/>
                <w:szCs w:val="24"/>
              </w:rPr>
            </w:pPr>
            <w:r>
              <w:rPr>
                <w:iCs/>
                <w:sz w:val="24"/>
                <w:szCs w:val="24"/>
              </w:rPr>
              <w:t>K-</w:t>
            </w:r>
            <w:r w:rsidRPr="007C5132">
              <w:rPr>
                <w:iCs/>
                <w:sz w:val="24"/>
                <w:szCs w:val="24"/>
              </w:rPr>
              <w:t>3</w:t>
            </w:r>
          </w:p>
        </w:tc>
        <w:tc>
          <w:tcPr>
            <w:tcW w:w="1890" w:type="dxa"/>
          </w:tcPr>
          <w:p w14:paraId="2BED22E3" w14:textId="77777777" w:rsidR="001F00AD" w:rsidRPr="007C5132" w:rsidRDefault="001F00AD" w:rsidP="00A133D0">
            <w:pPr>
              <w:jc w:val="left"/>
              <w:rPr>
                <w:iCs/>
                <w:sz w:val="24"/>
                <w:szCs w:val="24"/>
              </w:rPr>
            </w:pPr>
            <w:r w:rsidRPr="00EB3374">
              <w:rPr>
                <w:color w:val="000000" w:themeColor="text1"/>
              </w:rPr>
              <w:t>Software Development Project Manager (Georgia-based)</w:t>
            </w:r>
          </w:p>
        </w:tc>
        <w:tc>
          <w:tcPr>
            <w:tcW w:w="1350" w:type="dxa"/>
          </w:tcPr>
          <w:p w14:paraId="43601922" w14:textId="77777777" w:rsidR="001F00AD" w:rsidRPr="009E185C" w:rsidRDefault="001F00AD" w:rsidP="00A133D0">
            <w:pPr>
              <w:rPr>
                <w:rFonts w:eastAsia="Calibri"/>
                <w:color w:val="000000" w:themeColor="text1"/>
              </w:rPr>
            </w:pPr>
            <w:r w:rsidRPr="00732318">
              <w:rPr>
                <w:rFonts w:eastAsia="Calibri"/>
                <w:color w:val="000000" w:themeColor="text1"/>
              </w:rPr>
              <w:t>At least</w:t>
            </w:r>
            <w:r w:rsidRPr="009E185C">
              <w:rPr>
                <w:rFonts w:eastAsia="Calibri"/>
                <w:color w:val="000000" w:themeColor="text1"/>
              </w:rPr>
              <w:t xml:space="preserve"> BSc level qualification in computer science, software engineering or a related field.</w:t>
            </w:r>
          </w:p>
          <w:p w14:paraId="58B10FCE" w14:textId="77777777" w:rsidR="001F00AD" w:rsidRPr="009E185C" w:rsidRDefault="001F00AD" w:rsidP="00A133D0">
            <w:pPr>
              <w:rPr>
                <w:rFonts w:eastAsia="Calibri"/>
                <w:color w:val="000000" w:themeColor="text1"/>
              </w:rPr>
            </w:pPr>
          </w:p>
        </w:tc>
        <w:tc>
          <w:tcPr>
            <w:tcW w:w="1710" w:type="dxa"/>
          </w:tcPr>
          <w:p w14:paraId="1BB8459A" w14:textId="77777777" w:rsidR="001F00AD" w:rsidRPr="002861DA" w:rsidRDefault="001F00AD" w:rsidP="00A133D0">
            <w:pPr>
              <w:jc w:val="left"/>
              <w:rPr>
                <w:rFonts w:eastAsia="Calibri"/>
                <w:color w:val="000000" w:themeColor="text1"/>
              </w:rPr>
            </w:pPr>
            <w:r w:rsidRPr="00EB3374">
              <w:rPr>
                <w:color w:val="000000" w:themeColor="text1"/>
              </w:rPr>
              <w:t>6 years’ experience of large-scale software development projects</w:t>
            </w:r>
            <w:r>
              <w:rPr>
                <w:color w:val="000000" w:themeColor="text1"/>
              </w:rPr>
              <w:t>.</w:t>
            </w:r>
          </w:p>
        </w:tc>
        <w:tc>
          <w:tcPr>
            <w:tcW w:w="3003" w:type="dxa"/>
          </w:tcPr>
          <w:p w14:paraId="0752F0C7" w14:textId="77777777" w:rsidR="001F00AD" w:rsidRDefault="001F00AD" w:rsidP="00A133D0">
            <w:pPr>
              <w:suppressAutoHyphens w:val="0"/>
              <w:spacing w:after="0" w:line="276" w:lineRule="auto"/>
              <w:rPr>
                <w:color w:val="000000" w:themeColor="text1"/>
              </w:rPr>
            </w:pPr>
            <w:r w:rsidRPr="00EB3374">
              <w:rPr>
                <w:color w:val="000000" w:themeColor="text1"/>
              </w:rPr>
              <w:t>3 years in a project management position</w:t>
            </w:r>
            <w:r>
              <w:rPr>
                <w:color w:val="000000" w:themeColor="text1"/>
              </w:rPr>
              <w:t xml:space="preserve"> of </w:t>
            </w:r>
            <w:r w:rsidRPr="00EB3374">
              <w:rPr>
                <w:color w:val="000000" w:themeColor="text1"/>
              </w:rPr>
              <w:t>large-scale software development projects.</w:t>
            </w:r>
          </w:p>
          <w:p w14:paraId="13EBAEE1" w14:textId="77777777" w:rsidR="001F00AD" w:rsidRDefault="001F00AD" w:rsidP="00A133D0">
            <w:pPr>
              <w:suppressAutoHyphens w:val="0"/>
              <w:spacing w:after="0" w:line="276" w:lineRule="auto"/>
              <w:rPr>
                <w:color w:val="000000" w:themeColor="text1"/>
              </w:rPr>
            </w:pPr>
            <w:r w:rsidRPr="00EB3374">
              <w:rPr>
                <w:color w:val="000000" w:themeColor="text1"/>
              </w:rPr>
              <w:t>Experience and familiarity with modern Architecture and Platform Driven development and Agile development methodologies.</w:t>
            </w:r>
          </w:p>
          <w:p w14:paraId="53A0A423" w14:textId="77777777" w:rsidR="001F00AD" w:rsidRPr="00EB3374" w:rsidRDefault="001F00AD" w:rsidP="00A133D0">
            <w:pPr>
              <w:suppressAutoHyphens w:val="0"/>
              <w:spacing w:after="0" w:line="276" w:lineRule="auto"/>
              <w:rPr>
                <w:color w:val="000000" w:themeColor="text1"/>
              </w:rPr>
            </w:pPr>
            <w:r w:rsidRPr="00EB3374">
              <w:rPr>
                <w:color w:val="000000" w:themeColor="text1"/>
              </w:rPr>
              <w:t>Practical experience with IT projects for education systems would be an advantage.</w:t>
            </w:r>
          </w:p>
          <w:p w14:paraId="54C5A79C" w14:textId="77777777" w:rsidR="001F00AD" w:rsidRPr="002861DA" w:rsidRDefault="001F00AD" w:rsidP="00A133D0">
            <w:pPr>
              <w:suppressAutoHyphens w:val="0"/>
              <w:spacing w:after="0" w:line="276" w:lineRule="auto"/>
              <w:rPr>
                <w:rFonts w:eastAsia="Calibri"/>
                <w:color w:val="000000" w:themeColor="text1"/>
              </w:rPr>
            </w:pPr>
            <w:r>
              <w:rPr>
                <w:color w:val="000000" w:themeColor="text1"/>
              </w:rPr>
              <w:t>C</w:t>
            </w:r>
            <w:r w:rsidRPr="00EB3374">
              <w:rPr>
                <w:color w:val="000000" w:themeColor="text1"/>
              </w:rPr>
              <w:t xml:space="preserve">ommunication skills in Georgian and English. </w:t>
            </w:r>
          </w:p>
        </w:tc>
      </w:tr>
      <w:tr w:rsidR="001F00AD" w:rsidRPr="007C5132" w14:paraId="7D411A95" w14:textId="77777777" w:rsidTr="00D528DE">
        <w:tc>
          <w:tcPr>
            <w:tcW w:w="597" w:type="dxa"/>
          </w:tcPr>
          <w:p w14:paraId="6B389194" w14:textId="77777777" w:rsidR="001F00AD" w:rsidRPr="007C5132" w:rsidRDefault="001F00AD" w:rsidP="00A133D0">
            <w:pPr>
              <w:jc w:val="center"/>
              <w:rPr>
                <w:iCs/>
                <w:sz w:val="24"/>
                <w:szCs w:val="24"/>
              </w:rPr>
            </w:pPr>
            <w:r>
              <w:rPr>
                <w:iCs/>
                <w:sz w:val="24"/>
                <w:szCs w:val="24"/>
              </w:rPr>
              <w:t>K-4</w:t>
            </w:r>
          </w:p>
        </w:tc>
        <w:tc>
          <w:tcPr>
            <w:tcW w:w="1890" w:type="dxa"/>
          </w:tcPr>
          <w:p w14:paraId="7435DCFD" w14:textId="77777777" w:rsidR="001F00AD" w:rsidRPr="007C5132" w:rsidRDefault="001F00AD" w:rsidP="00A133D0">
            <w:pPr>
              <w:rPr>
                <w:iCs/>
                <w:sz w:val="24"/>
                <w:szCs w:val="24"/>
              </w:rPr>
            </w:pPr>
            <w:r w:rsidRPr="00EB3374">
              <w:rPr>
                <w:color w:val="000000" w:themeColor="text1"/>
              </w:rPr>
              <w:t xml:space="preserve">Senior Database Architect </w:t>
            </w:r>
          </w:p>
        </w:tc>
        <w:tc>
          <w:tcPr>
            <w:tcW w:w="1350" w:type="dxa"/>
          </w:tcPr>
          <w:p w14:paraId="516BCA6C" w14:textId="77777777" w:rsidR="001F00AD" w:rsidRPr="009E185C" w:rsidRDefault="001F00AD" w:rsidP="00A133D0">
            <w:pPr>
              <w:rPr>
                <w:rFonts w:eastAsia="Calibri"/>
                <w:color w:val="000000" w:themeColor="text1"/>
              </w:rPr>
            </w:pPr>
            <w:r w:rsidRPr="00732318">
              <w:rPr>
                <w:rFonts w:eastAsia="Calibri"/>
                <w:color w:val="000000" w:themeColor="text1"/>
              </w:rPr>
              <w:t>At least</w:t>
            </w:r>
            <w:r w:rsidRPr="009E185C">
              <w:rPr>
                <w:rFonts w:eastAsia="Calibri"/>
                <w:color w:val="000000" w:themeColor="text1"/>
              </w:rPr>
              <w:t xml:space="preserve"> BSc Level qualification </w:t>
            </w:r>
            <w:r w:rsidRPr="009E185C">
              <w:rPr>
                <w:rFonts w:eastAsia="Calibri"/>
                <w:color w:val="000000" w:themeColor="text1"/>
              </w:rPr>
              <w:lastRenderedPageBreak/>
              <w:t xml:space="preserve">in computer science, software engineering or a related field. </w:t>
            </w:r>
          </w:p>
          <w:p w14:paraId="2F417C75" w14:textId="77777777" w:rsidR="001F00AD" w:rsidRPr="009E185C" w:rsidRDefault="001F00AD" w:rsidP="00A133D0">
            <w:pPr>
              <w:rPr>
                <w:rFonts w:eastAsia="Calibri"/>
                <w:color w:val="000000" w:themeColor="text1"/>
              </w:rPr>
            </w:pPr>
          </w:p>
        </w:tc>
        <w:tc>
          <w:tcPr>
            <w:tcW w:w="1710" w:type="dxa"/>
          </w:tcPr>
          <w:p w14:paraId="7E506B91" w14:textId="77777777" w:rsidR="001F00AD" w:rsidRPr="00EB3374" w:rsidRDefault="001F00AD" w:rsidP="00A133D0">
            <w:pPr>
              <w:suppressAutoHyphens w:val="0"/>
              <w:spacing w:after="0" w:line="276" w:lineRule="auto"/>
              <w:ind w:left="-14"/>
              <w:jc w:val="left"/>
              <w:rPr>
                <w:color w:val="000000" w:themeColor="text1"/>
              </w:rPr>
            </w:pPr>
            <w:r w:rsidRPr="00EB3374">
              <w:rPr>
                <w:color w:val="000000" w:themeColor="text1"/>
              </w:rPr>
              <w:lastRenderedPageBreak/>
              <w:t xml:space="preserve">6 years’ experience of large-scale data </w:t>
            </w:r>
            <w:r w:rsidRPr="00EB3374">
              <w:rPr>
                <w:color w:val="000000" w:themeColor="text1"/>
              </w:rPr>
              <w:lastRenderedPageBreak/>
              <w:t>systems and data management projects (including participation in at least 2 large-scale software development projects),</w:t>
            </w:r>
          </w:p>
          <w:p w14:paraId="6E3B9C6C" w14:textId="77777777" w:rsidR="001F00AD" w:rsidRPr="002861DA" w:rsidRDefault="001F00AD" w:rsidP="00A133D0">
            <w:pPr>
              <w:jc w:val="left"/>
              <w:rPr>
                <w:rFonts w:eastAsia="Calibri"/>
                <w:color w:val="000000" w:themeColor="text1"/>
              </w:rPr>
            </w:pPr>
          </w:p>
        </w:tc>
        <w:tc>
          <w:tcPr>
            <w:tcW w:w="3003" w:type="dxa"/>
          </w:tcPr>
          <w:p w14:paraId="7FECDA16" w14:textId="77777777" w:rsidR="001F00AD" w:rsidRPr="00EB3374" w:rsidRDefault="001F00AD" w:rsidP="00A133D0">
            <w:pPr>
              <w:suppressAutoHyphens w:val="0"/>
              <w:spacing w:after="0" w:line="276" w:lineRule="auto"/>
              <w:rPr>
                <w:color w:val="000000" w:themeColor="text1"/>
              </w:rPr>
            </w:pPr>
            <w:r w:rsidRPr="00EB3374">
              <w:rPr>
                <w:color w:val="000000" w:themeColor="text1"/>
              </w:rPr>
              <w:lastRenderedPageBreak/>
              <w:t xml:space="preserve">3 years working as a senior data architect, including experience in data visualization, data migration </w:t>
            </w:r>
            <w:r w:rsidRPr="00EB3374">
              <w:rPr>
                <w:color w:val="000000" w:themeColor="text1"/>
              </w:rPr>
              <w:lastRenderedPageBreak/>
              <w:t xml:space="preserve">and data modeling, and reporting systems and cloud computing design and architectures. </w:t>
            </w:r>
          </w:p>
          <w:p w14:paraId="3C776BC3" w14:textId="77777777" w:rsidR="001F00AD" w:rsidRPr="00EB3374" w:rsidRDefault="001F00AD" w:rsidP="00A133D0">
            <w:pPr>
              <w:suppressAutoHyphens w:val="0"/>
              <w:spacing w:after="0" w:line="276" w:lineRule="auto"/>
              <w:rPr>
                <w:color w:val="000000" w:themeColor="text1"/>
              </w:rPr>
            </w:pPr>
            <w:r w:rsidRPr="00EB3374">
              <w:rPr>
                <w:color w:val="000000" w:themeColor="text1"/>
              </w:rPr>
              <w:t>Experience with modern Architecture and Platform Driven development and Agile development methodologies.</w:t>
            </w:r>
          </w:p>
          <w:p w14:paraId="4C6DF5B9" w14:textId="77777777" w:rsidR="001F00AD" w:rsidRPr="00EB3374" w:rsidRDefault="001F00AD" w:rsidP="00A133D0">
            <w:pPr>
              <w:suppressAutoHyphens w:val="0"/>
              <w:spacing w:after="0" w:line="276" w:lineRule="auto"/>
              <w:rPr>
                <w:color w:val="000000" w:themeColor="text1"/>
              </w:rPr>
            </w:pPr>
            <w:r w:rsidRPr="00EB3374">
              <w:rPr>
                <w:color w:val="000000" w:themeColor="text1"/>
              </w:rPr>
              <w:t>Significant experience with DBMS software (ideally with experience with Oracle and PostgreSQL).</w:t>
            </w:r>
          </w:p>
          <w:p w14:paraId="3178AAE7" w14:textId="77777777" w:rsidR="001F00AD" w:rsidRPr="002861DA" w:rsidRDefault="001F00AD" w:rsidP="00A133D0">
            <w:pPr>
              <w:suppressAutoHyphens w:val="0"/>
              <w:spacing w:after="0" w:line="276" w:lineRule="auto"/>
              <w:rPr>
                <w:rFonts w:eastAsia="Calibri"/>
                <w:color w:val="000000" w:themeColor="text1"/>
              </w:rPr>
            </w:pPr>
            <w:r>
              <w:rPr>
                <w:color w:val="000000" w:themeColor="text1"/>
              </w:rPr>
              <w:t>C</w:t>
            </w:r>
            <w:r w:rsidRPr="00EB3374">
              <w:rPr>
                <w:color w:val="000000" w:themeColor="text1"/>
              </w:rPr>
              <w:t>ommunication skills in English are essential.</w:t>
            </w:r>
          </w:p>
        </w:tc>
      </w:tr>
      <w:tr w:rsidR="001F00AD" w:rsidRPr="007C5132" w14:paraId="00444ABC" w14:textId="77777777" w:rsidTr="00D528DE">
        <w:tc>
          <w:tcPr>
            <w:tcW w:w="597" w:type="dxa"/>
          </w:tcPr>
          <w:p w14:paraId="45A5CEF3" w14:textId="77777777" w:rsidR="001F00AD" w:rsidRPr="007C5132" w:rsidRDefault="001F00AD" w:rsidP="00A133D0">
            <w:pPr>
              <w:jc w:val="center"/>
              <w:rPr>
                <w:iCs/>
                <w:sz w:val="24"/>
                <w:szCs w:val="24"/>
              </w:rPr>
            </w:pPr>
            <w:r>
              <w:rPr>
                <w:iCs/>
                <w:sz w:val="24"/>
                <w:szCs w:val="24"/>
              </w:rPr>
              <w:lastRenderedPageBreak/>
              <w:t>K-5</w:t>
            </w:r>
          </w:p>
        </w:tc>
        <w:tc>
          <w:tcPr>
            <w:tcW w:w="1890" w:type="dxa"/>
          </w:tcPr>
          <w:p w14:paraId="05010DD5" w14:textId="77777777" w:rsidR="001F00AD" w:rsidRPr="007C5132" w:rsidRDefault="001F00AD" w:rsidP="00A133D0">
            <w:pPr>
              <w:rPr>
                <w:iCs/>
                <w:sz w:val="24"/>
                <w:szCs w:val="24"/>
              </w:rPr>
            </w:pPr>
            <w:r w:rsidRPr="00EB3374">
              <w:rPr>
                <w:color w:val="000000" w:themeColor="text1"/>
              </w:rPr>
              <w:t>Software /Business Analyst (Georgia-based)</w:t>
            </w:r>
          </w:p>
        </w:tc>
        <w:tc>
          <w:tcPr>
            <w:tcW w:w="1350" w:type="dxa"/>
          </w:tcPr>
          <w:p w14:paraId="147C57C8" w14:textId="77777777" w:rsidR="001F00AD" w:rsidRPr="009E185C" w:rsidRDefault="001F00AD" w:rsidP="00A133D0">
            <w:pPr>
              <w:rPr>
                <w:iCs/>
                <w:sz w:val="24"/>
                <w:szCs w:val="24"/>
                <w:u w:val="single"/>
              </w:rPr>
            </w:pPr>
            <w:r w:rsidRPr="00732318">
              <w:rPr>
                <w:rFonts w:eastAsia="Calibri"/>
                <w:color w:val="000000" w:themeColor="text1"/>
              </w:rPr>
              <w:t>At least</w:t>
            </w:r>
            <w:r w:rsidRPr="009E185C">
              <w:rPr>
                <w:rFonts w:eastAsia="Calibri"/>
                <w:color w:val="000000" w:themeColor="text1"/>
              </w:rPr>
              <w:t xml:space="preserve"> </w:t>
            </w:r>
            <w:r w:rsidRPr="009E185C">
              <w:rPr>
                <w:color w:val="000000" w:themeColor="text1"/>
              </w:rPr>
              <w:t>BSc Level qualification in computer science, software engineering or a related field.</w:t>
            </w:r>
          </w:p>
        </w:tc>
        <w:tc>
          <w:tcPr>
            <w:tcW w:w="1710" w:type="dxa"/>
          </w:tcPr>
          <w:p w14:paraId="01405E5D" w14:textId="77777777" w:rsidR="001F00AD" w:rsidRPr="007C5132" w:rsidRDefault="001F00AD" w:rsidP="00A133D0">
            <w:pPr>
              <w:jc w:val="left"/>
              <w:rPr>
                <w:iCs/>
                <w:sz w:val="24"/>
                <w:szCs w:val="24"/>
                <w:u w:val="single"/>
              </w:rPr>
            </w:pPr>
            <w:r w:rsidRPr="00EB3374">
              <w:rPr>
                <w:color w:val="000000" w:themeColor="text1"/>
              </w:rPr>
              <w:t>5 years’ experience of large-scale software development projects</w:t>
            </w:r>
            <w:r>
              <w:rPr>
                <w:color w:val="000000" w:themeColor="text1"/>
              </w:rPr>
              <w:t>.</w:t>
            </w:r>
          </w:p>
        </w:tc>
        <w:tc>
          <w:tcPr>
            <w:tcW w:w="3003" w:type="dxa"/>
          </w:tcPr>
          <w:p w14:paraId="1D70CCEF" w14:textId="77777777" w:rsidR="001F00AD" w:rsidRDefault="001F00AD" w:rsidP="00A133D0">
            <w:pPr>
              <w:rPr>
                <w:color w:val="000000" w:themeColor="text1"/>
              </w:rPr>
            </w:pPr>
            <w:r w:rsidRPr="00EB3374">
              <w:rPr>
                <w:color w:val="000000" w:themeColor="text1"/>
              </w:rPr>
              <w:t>3 years on a business analyst position</w:t>
            </w:r>
            <w:r>
              <w:rPr>
                <w:color w:val="000000" w:themeColor="text1"/>
              </w:rPr>
              <w:t xml:space="preserve"> in the </w:t>
            </w:r>
            <w:r w:rsidRPr="00EB3374">
              <w:rPr>
                <w:color w:val="000000" w:themeColor="text1"/>
              </w:rPr>
              <w:t>large-scale software development projects</w:t>
            </w:r>
            <w:r>
              <w:rPr>
                <w:color w:val="000000" w:themeColor="text1"/>
              </w:rPr>
              <w:t>.</w:t>
            </w:r>
          </w:p>
          <w:p w14:paraId="0B72BAAE" w14:textId="77777777" w:rsidR="001F00AD" w:rsidRDefault="001F00AD" w:rsidP="00A133D0">
            <w:pPr>
              <w:rPr>
                <w:color w:val="000000" w:themeColor="text1"/>
              </w:rPr>
            </w:pPr>
            <w:r>
              <w:rPr>
                <w:rFonts w:eastAsia="Calibri"/>
                <w:color w:val="000000" w:themeColor="text1"/>
              </w:rPr>
              <w:t>E</w:t>
            </w:r>
            <w:r w:rsidRPr="00121641">
              <w:rPr>
                <w:rFonts w:eastAsia="Calibri"/>
                <w:color w:val="000000" w:themeColor="text1"/>
              </w:rPr>
              <w:t>xperience in developing EMIS type of information system, which would be an asset.</w:t>
            </w:r>
          </w:p>
          <w:p w14:paraId="4B70599F" w14:textId="77777777" w:rsidR="001F00AD" w:rsidRPr="00EB3374" w:rsidRDefault="001F00AD" w:rsidP="00A133D0">
            <w:pPr>
              <w:suppressAutoHyphens w:val="0"/>
              <w:spacing w:after="0" w:line="276" w:lineRule="auto"/>
              <w:rPr>
                <w:color w:val="000000" w:themeColor="text1"/>
              </w:rPr>
            </w:pPr>
            <w:r w:rsidRPr="00EB3374">
              <w:rPr>
                <w:color w:val="000000" w:themeColor="text1"/>
              </w:rPr>
              <w:t>Experience and familiarity with modern Architecture, Platform Driven development, and Agile development methodologies.</w:t>
            </w:r>
          </w:p>
          <w:p w14:paraId="302B17FE" w14:textId="77777777" w:rsidR="001F00AD" w:rsidRPr="007C5132" w:rsidRDefault="001F00AD" w:rsidP="00A133D0">
            <w:pPr>
              <w:suppressAutoHyphens w:val="0"/>
              <w:spacing w:after="0" w:line="276" w:lineRule="auto"/>
              <w:rPr>
                <w:iCs/>
                <w:sz w:val="24"/>
                <w:szCs w:val="24"/>
              </w:rPr>
            </w:pPr>
            <w:r>
              <w:rPr>
                <w:color w:val="000000" w:themeColor="text1"/>
              </w:rPr>
              <w:t>C</w:t>
            </w:r>
            <w:r w:rsidRPr="00EB3374">
              <w:rPr>
                <w:color w:val="000000" w:themeColor="text1"/>
              </w:rPr>
              <w:t>ommunication skills in Georgian and English are essential.</w:t>
            </w:r>
          </w:p>
        </w:tc>
      </w:tr>
      <w:tr w:rsidR="001F00AD" w:rsidRPr="007C5132" w14:paraId="4B279E62" w14:textId="77777777" w:rsidTr="00D528DE">
        <w:tc>
          <w:tcPr>
            <w:tcW w:w="597" w:type="dxa"/>
          </w:tcPr>
          <w:p w14:paraId="56F3D182" w14:textId="77777777" w:rsidR="001F00AD" w:rsidRPr="007C5132" w:rsidRDefault="001F00AD" w:rsidP="00A133D0">
            <w:pPr>
              <w:jc w:val="center"/>
              <w:rPr>
                <w:iCs/>
                <w:sz w:val="24"/>
                <w:szCs w:val="24"/>
              </w:rPr>
            </w:pPr>
            <w:r>
              <w:rPr>
                <w:iCs/>
                <w:sz w:val="24"/>
                <w:szCs w:val="24"/>
              </w:rPr>
              <w:t>K-6</w:t>
            </w:r>
          </w:p>
        </w:tc>
        <w:tc>
          <w:tcPr>
            <w:tcW w:w="1890" w:type="dxa"/>
          </w:tcPr>
          <w:p w14:paraId="62B93F71" w14:textId="77777777" w:rsidR="001F00AD" w:rsidRPr="007C5132" w:rsidRDefault="001F00AD" w:rsidP="00A133D0">
            <w:pPr>
              <w:rPr>
                <w:iCs/>
                <w:sz w:val="24"/>
                <w:szCs w:val="24"/>
              </w:rPr>
            </w:pPr>
            <w:r w:rsidRPr="00EB3374">
              <w:rPr>
                <w:color w:val="000000" w:themeColor="text1"/>
              </w:rPr>
              <w:t xml:space="preserve">Senior Business Architect </w:t>
            </w:r>
          </w:p>
        </w:tc>
        <w:tc>
          <w:tcPr>
            <w:tcW w:w="1350" w:type="dxa"/>
          </w:tcPr>
          <w:p w14:paraId="77C3CAC2" w14:textId="77777777" w:rsidR="001F00AD" w:rsidRPr="009E185C" w:rsidRDefault="001F00AD" w:rsidP="00A133D0">
            <w:pPr>
              <w:rPr>
                <w:iCs/>
                <w:sz w:val="24"/>
                <w:szCs w:val="24"/>
                <w:u w:val="single"/>
              </w:rPr>
            </w:pPr>
            <w:r w:rsidRPr="00732318">
              <w:rPr>
                <w:rFonts w:eastAsia="Calibri"/>
                <w:color w:val="000000" w:themeColor="text1"/>
              </w:rPr>
              <w:t>At least</w:t>
            </w:r>
            <w:r w:rsidRPr="009E185C">
              <w:rPr>
                <w:rFonts w:eastAsia="Calibri"/>
                <w:color w:val="000000" w:themeColor="text1"/>
              </w:rPr>
              <w:t xml:space="preserve"> BSc Level qualification in computer science, software engineering or a related field.</w:t>
            </w:r>
          </w:p>
        </w:tc>
        <w:tc>
          <w:tcPr>
            <w:tcW w:w="1710" w:type="dxa"/>
          </w:tcPr>
          <w:p w14:paraId="2D466638" w14:textId="77777777" w:rsidR="001F00AD" w:rsidRPr="007C5132" w:rsidRDefault="001F00AD" w:rsidP="00A133D0">
            <w:pPr>
              <w:jc w:val="left"/>
              <w:rPr>
                <w:iCs/>
                <w:sz w:val="24"/>
                <w:szCs w:val="24"/>
                <w:u w:val="single"/>
              </w:rPr>
            </w:pPr>
            <w:r w:rsidRPr="00EB3374">
              <w:rPr>
                <w:color w:val="000000" w:themeColor="text1"/>
              </w:rPr>
              <w:t>5 years’ experience of large-scale software development projects</w:t>
            </w:r>
            <w:r>
              <w:rPr>
                <w:color w:val="000000" w:themeColor="text1"/>
              </w:rPr>
              <w:t>.</w:t>
            </w:r>
          </w:p>
        </w:tc>
        <w:tc>
          <w:tcPr>
            <w:tcW w:w="3003" w:type="dxa"/>
          </w:tcPr>
          <w:p w14:paraId="00CC41FF" w14:textId="77777777" w:rsidR="001F00AD" w:rsidRDefault="001F00AD" w:rsidP="00A133D0">
            <w:pPr>
              <w:suppressAutoHyphens w:val="0"/>
              <w:spacing w:after="0" w:line="276" w:lineRule="auto"/>
              <w:rPr>
                <w:color w:val="000000" w:themeColor="text1"/>
              </w:rPr>
            </w:pPr>
            <w:r w:rsidRPr="009F5254">
              <w:rPr>
                <w:color w:val="000000" w:themeColor="text1"/>
              </w:rPr>
              <w:t>3 years in a business analysis or business architecture position in the large-scale software development projects.</w:t>
            </w:r>
          </w:p>
          <w:p w14:paraId="370C8A56" w14:textId="77777777" w:rsidR="001F00AD" w:rsidRPr="009F5254" w:rsidRDefault="001F00AD" w:rsidP="00A133D0">
            <w:pPr>
              <w:suppressAutoHyphens w:val="0"/>
              <w:spacing w:after="0" w:line="276" w:lineRule="auto"/>
              <w:rPr>
                <w:color w:val="000000" w:themeColor="text1"/>
              </w:rPr>
            </w:pPr>
            <w:r>
              <w:rPr>
                <w:rFonts w:eastAsia="Calibri"/>
                <w:color w:val="000000" w:themeColor="text1"/>
              </w:rPr>
              <w:t>E</w:t>
            </w:r>
            <w:r w:rsidRPr="00121641">
              <w:rPr>
                <w:rFonts w:eastAsia="Calibri"/>
                <w:color w:val="000000" w:themeColor="text1"/>
              </w:rPr>
              <w:t>xperience in developing EMIS type of information system, which would be an asset.</w:t>
            </w:r>
          </w:p>
          <w:p w14:paraId="7723CFA5" w14:textId="77777777" w:rsidR="001F00AD" w:rsidRPr="00EB3374" w:rsidRDefault="001F00AD" w:rsidP="00A133D0">
            <w:pPr>
              <w:suppressAutoHyphens w:val="0"/>
              <w:spacing w:after="0" w:line="276" w:lineRule="auto"/>
              <w:rPr>
                <w:color w:val="000000" w:themeColor="text1"/>
              </w:rPr>
            </w:pPr>
            <w:r w:rsidRPr="00EB3374">
              <w:rPr>
                <w:color w:val="000000" w:themeColor="text1"/>
              </w:rPr>
              <w:t>Experience in business process analysis, business architecture, BPM and the use of BPMN methodologies.</w:t>
            </w:r>
          </w:p>
          <w:p w14:paraId="33E1E068" w14:textId="77777777" w:rsidR="001F00AD" w:rsidRPr="00EB3374" w:rsidRDefault="001F00AD" w:rsidP="00A133D0">
            <w:pPr>
              <w:suppressAutoHyphens w:val="0"/>
              <w:spacing w:after="0" w:line="276" w:lineRule="auto"/>
              <w:rPr>
                <w:color w:val="000000" w:themeColor="text1"/>
              </w:rPr>
            </w:pPr>
            <w:r w:rsidRPr="00EB3374">
              <w:rPr>
                <w:color w:val="000000" w:themeColor="text1"/>
              </w:rPr>
              <w:t>Experience and familiarity with modern Architecture, Platform Driven development, and Agile development methodologies.</w:t>
            </w:r>
          </w:p>
          <w:p w14:paraId="7B6ACC2C" w14:textId="77777777" w:rsidR="001F00AD" w:rsidRPr="007C5132" w:rsidRDefault="001F00AD" w:rsidP="00A133D0">
            <w:pPr>
              <w:suppressAutoHyphens w:val="0"/>
              <w:spacing w:after="0" w:line="276" w:lineRule="auto"/>
              <w:rPr>
                <w:iCs/>
                <w:sz w:val="24"/>
                <w:szCs w:val="24"/>
              </w:rPr>
            </w:pPr>
            <w:r>
              <w:rPr>
                <w:color w:val="000000" w:themeColor="text1"/>
              </w:rPr>
              <w:t>C</w:t>
            </w:r>
            <w:r w:rsidRPr="00EB3374">
              <w:rPr>
                <w:color w:val="000000" w:themeColor="text1"/>
              </w:rPr>
              <w:t>ommunication skills in English are essential.</w:t>
            </w:r>
          </w:p>
        </w:tc>
      </w:tr>
    </w:tbl>
    <w:p w14:paraId="64E61B2C" w14:textId="77777777" w:rsidR="001F00AD" w:rsidRPr="001F00AD" w:rsidRDefault="001F00AD" w:rsidP="001F00AD">
      <w:pPr>
        <w:spacing w:after="200"/>
        <w:rPr>
          <w:iCs/>
          <w:sz w:val="24"/>
          <w:szCs w:val="24"/>
          <w:u w:val="single"/>
        </w:rPr>
      </w:pPr>
    </w:p>
    <w:p w14:paraId="5169F875" w14:textId="3097EE96" w:rsidR="00D528DE" w:rsidRDefault="00D528DE" w:rsidP="00D528DE">
      <w:pPr>
        <w:suppressAutoHyphens w:val="0"/>
        <w:spacing w:after="0" w:line="276" w:lineRule="auto"/>
        <w:ind w:left="360"/>
        <w:rPr>
          <w:color w:val="000000" w:themeColor="text1"/>
        </w:rPr>
      </w:pPr>
      <w:r>
        <w:rPr>
          <w:color w:val="000000" w:themeColor="text1"/>
        </w:rPr>
        <w:t>* All proposed Key Personnel shall have e</w:t>
      </w:r>
      <w:r w:rsidRPr="00EB3374">
        <w:rPr>
          <w:color w:val="000000" w:themeColor="text1"/>
        </w:rPr>
        <w:t xml:space="preserve">xperience </w:t>
      </w:r>
      <w:r w:rsidRPr="002712B4">
        <w:rPr>
          <w:color w:val="000000" w:themeColor="text1"/>
        </w:rPr>
        <w:t>in working with the</w:t>
      </w:r>
      <w:r>
        <w:rPr>
          <w:color w:val="000000" w:themeColor="text1"/>
        </w:rPr>
        <w:t>ir respective</w:t>
      </w:r>
      <w:r w:rsidRPr="002712B4">
        <w:rPr>
          <w:color w:val="000000" w:themeColor="text1"/>
        </w:rPr>
        <w:t xml:space="preserve"> C</w:t>
      </w:r>
      <w:r w:rsidRPr="00EB3374">
        <w:rPr>
          <w:color w:val="000000" w:themeColor="text1"/>
        </w:rPr>
        <w:t>lient</w:t>
      </w:r>
      <w:r>
        <w:rPr>
          <w:color w:val="000000" w:themeColor="text1"/>
        </w:rPr>
        <w:t>s</w:t>
      </w:r>
      <w:r w:rsidRPr="00EB3374">
        <w:rPr>
          <w:color w:val="000000" w:themeColor="text1"/>
        </w:rPr>
        <w:t xml:space="preserve"> and stakeholder</w:t>
      </w:r>
      <w:r>
        <w:rPr>
          <w:color w:val="000000" w:themeColor="text1"/>
        </w:rPr>
        <w:t>s</w:t>
      </w:r>
      <w:r w:rsidRPr="00EB3374">
        <w:rPr>
          <w:color w:val="000000" w:themeColor="text1"/>
        </w:rPr>
        <w:t xml:space="preserve"> at senior management and</w:t>
      </w:r>
      <w:r>
        <w:rPr>
          <w:color w:val="000000" w:themeColor="text1"/>
        </w:rPr>
        <w:t>/or</w:t>
      </w:r>
      <w:r w:rsidRPr="00EB3374">
        <w:rPr>
          <w:color w:val="000000" w:themeColor="text1"/>
        </w:rPr>
        <w:t xml:space="preserve"> technical level</w:t>
      </w:r>
      <w:r>
        <w:rPr>
          <w:color w:val="000000" w:themeColor="text1"/>
        </w:rPr>
        <w:t xml:space="preserve"> in their previous experiences and contracts anywhere, and have e</w:t>
      </w:r>
      <w:r w:rsidRPr="00EB3374">
        <w:rPr>
          <w:color w:val="000000" w:themeColor="text1"/>
        </w:rPr>
        <w:t>xcellent communication, organization, and teamwork skills.</w:t>
      </w:r>
    </w:p>
    <w:p w14:paraId="4FA8BBF2" w14:textId="77777777" w:rsidR="00B36CEE" w:rsidRDefault="00B36CEE" w:rsidP="00D528DE">
      <w:pPr>
        <w:suppressAutoHyphens w:val="0"/>
        <w:spacing w:after="0" w:line="276" w:lineRule="auto"/>
        <w:ind w:left="360"/>
        <w:rPr>
          <w:color w:val="000000" w:themeColor="text1"/>
        </w:rPr>
      </w:pPr>
    </w:p>
    <w:p w14:paraId="01C083E4" w14:textId="39D210E4" w:rsidR="00442563" w:rsidRPr="00442563" w:rsidRDefault="00442563" w:rsidP="00442563">
      <w:pPr>
        <w:pStyle w:val="ListParagraph"/>
        <w:numPr>
          <w:ilvl w:val="0"/>
          <w:numId w:val="3"/>
        </w:numPr>
        <w:spacing w:after="200"/>
        <w:rPr>
          <w:b/>
          <w:sz w:val="24"/>
          <w:szCs w:val="24"/>
        </w:rPr>
      </w:pPr>
      <w:r w:rsidRPr="00442563">
        <w:rPr>
          <w:b/>
          <w:sz w:val="24"/>
          <w:szCs w:val="24"/>
        </w:rPr>
        <w:t xml:space="preserve">Manufacturer’s authorization </w:t>
      </w:r>
    </w:p>
    <w:p w14:paraId="51906438" w14:textId="77777777" w:rsidR="00442563" w:rsidRPr="007C5132" w:rsidRDefault="00442563" w:rsidP="00B36CEE">
      <w:pPr>
        <w:ind w:left="1080" w:right="360"/>
        <w:rPr>
          <w:sz w:val="24"/>
          <w:szCs w:val="24"/>
        </w:rPr>
      </w:pPr>
      <w:r w:rsidRPr="007C5132">
        <w:rPr>
          <w:sz w:val="24"/>
          <w:szCs w:val="24"/>
        </w:rPr>
        <w:lastRenderedPageBreak/>
        <w:t xml:space="preserve">For all powered (active) hardware and/or software components of the Information System which the Proposer does not itself produce, by submission of documentary evidence in its Proposal, the Proposer must establish to the Purchaser’s satisfaction that it is not prohibited to supply those components in the Purchaser’s country under the Contract(s) that may result from this procurement.  </w:t>
      </w:r>
    </w:p>
    <w:p w14:paraId="2B61A07F" w14:textId="77777777" w:rsidR="00442563" w:rsidRPr="00652F04" w:rsidRDefault="00442563" w:rsidP="00442563">
      <w:pPr>
        <w:ind w:left="1980" w:right="360" w:hanging="540"/>
        <w:rPr>
          <w:rFonts w:asciiTheme="minorHAnsi" w:hAnsiTheme="minorHAnsi"/>
          <w:sz w:val="24"/>
          <w:szCs w:val="24"/>
        </w:rPr>
      </w:pPr>
      <w:r w:rsidRPr="007C5132">
        <w:rPr>
          <w:sz w:val="24"/>
          <w:szCs w:val="24"/>
        </w:rPr>
        <w:t>(i)</w:t>
      </w:r>
      <w:r w:rsidRPr="007C5132">
        <w:rPr>
          <w:sz w:val="24"/>
          <w:szCs w:val="24"/>
        </w:rPr>
        <w:tab/>
        <w:t>In the case of powered (active) hardware and other powered equipment, this must be documented by including Manufacturer’s Authorizations in the Proposal (based on the form in Section IV.);</w:t>
      </w:r>
      <w:r>
        <w:rPr>
          <w:rFonts w:asciiTheme="minorHAnsi" w:hAnsiTheme="minorHAnsi"/>
          <w:sz w:val="24"/>
          <w:szCs w:val="24"/>
          <w:lang w:val="ka-GE"/>
        </w:rPr>
        <w:t xml:space="preserve"> - </w:t>
      </w:r>
      <w:r w:rsidRPr="00652F04">
        <w:rPr>
          <w:b/>
          <w:bCs/>
          <w:sz w:val="24"/>
          <w:szCs w:val="24"/>
        </w:rPr>
        <w:t>N/A</w:t>
      </w:r>
    </w:p>
    <w:p w14:paraId="5B57050C" w14:textId="77777777" w:rsidR="00442563" w:rsidRPr="007C5132" w:rsidRDefault="00442563" w:rsidP="00442563">
      <w:pPr>
        <w:ind w:left="1980" w:right="360" w:hanging="540"/>
        <w:rPr>
          <w:sz w:val="24"/>
          <w:szCs w:val="24"/>
        </w:rPr>
      </w:pPr>
      <w:r w:rsidRPr="007C5132">
        <w:rPr>
          <w:sz w:val="24"/>
          <w:szCs w:val="24"/>
        </w:rPr>
        <w:t>(ii)</w:t>
      </w:r>
      <w:r w:rsidRPr="007C5132">
        <w:rPr>
          <w:sz w:val="24"/>
          <w:szCs w:val="24"/>
        </w:rPr>
        <w:tab/>
        <w:t>In the case of proprietary commercial software (i.e., excluding open source or “freeware” software) that the Proposer does not manufacture itself and for which the Proposer has or will establish an Original Equipment Manufacturer (OEM) relationship with the manufacture, the Proposer must provide Manufacture’s Authorizations;</w:t>
      </w:r>
      <w:r>
        <w:rPr>
          <w:sz w:val="24"/>
          <w:szCs w:val="24"/>
        </w:rPr>
        <w:t xml:space="preserve"> </w:t>
      </w:r>
    </w:p>
    <w:p w14:paraId="34698031" w14:textId="77777777" w:rsidR="00442563" w:rsidRPr="007C5132" w:rsidRDefault="00442563" w:rsidP="00442563">
      <w:pPr>
        <w:ind w:left="1980" w:right="360" w:hanging="540"/>
        <w:rPr>
          <w:sz w:val="24"/>
          <w:szCs w:val="24"/>
        </w:rPr>
      </w:pPr>
      <w:r w:rsidRPr="007C5132">
        <w:rPr>
          <w:sz w:val="24"/>
          <w:szCs w:val="24"/>
        </w:rPr>
        <w:t>(iii)</w:t>
      </w:r>
      <w:r w:rsidRPr="007C5132">
        <w:rPr>
          <w:sz w:val="24"/>
          <w:szCs w:val="24"/>
        </w:rPr>
        <w:tab/>
        <w:t xml:space="preserve">In the case of proprietary commercial software (i.e., excluding open source or “freeware” software) that the Proposer does not manufacture itself and for which the Proposer does not or will not establish an OEM relationship with the manufacturer, the Proposer must document to the Purchaser’s satisfaction that the Proposer is not excluded from sourcing these items from the manufacturer’s distribution channels and proposing offering these items for supply in the Borrower’s Country.  </w:t>
      </w:r>
    </w:p>
    <w:p w14:paraId="4E67A1AE" w14:textId="77777777" w:rsidR="00442563" w:rsidRPr="007C5132" w:rsidRDefault="00442563" w:rsidP="00442563">
      <w:pPr>
        <w:ind w:left="1980" w:right="360" w:hanging="540"/>
        <w:rPr>
          <w:sz w:val="24"/>
          <w:szCs w:val="24"/>
        </w:rPr>
      </w:pPr>
      <w:r w:rsidRPr="007C5132">
        <w:rPr>
          <w:sz w:val="24"/>
          <w:szCs w:val="24"/>
        </w:rPr>
        <w:t>(iv)</w:t>
      </w:r>
      <w:r w:rsidRPr="007C5132">
        <w:rPr>
          <w:sz w:val="24"/>
          <w:szCs w:val="24"/>
        </w:rPr>
        <w:tab/>
        <w:t xml:space="preserve">In the case of </w:t>
      </w:r>
      <w:proofErr w:type="gramStart"/>
      <w:r w:rsidRPr="007C5132">
        <w:rPr>
          <w:sz w:val="24"/>
          <w:szCs w:val="24"/>
        </w:rPr>
        <w:t>open source</w:t>
      </w:r>
      <w:proofErr w:type="gramEnd"/>
      <w:r w:rsidRPr="007C5132">
        <w:rPr>
          <w:sz w:val="24"/>
          <w:szCs w:val="24"/>
        </w:rPr>
        <w:t xml:space="preserve"> software, the Proposer must identify the software item as open source and provide copies of the relevant open source license(s).</w:t>
      </w:r>
    </w:p>
    <w:p w14:paraId="78B26DCB" w14:textId="460113E2" w:rsidR="00442563" w:rsidRDefault="00442563" w:rsidP="00B36CEE">
      <w:pPr>
        <w:ind w:left="1080" w:right="360"/>
        <w:rPr>
          <w:sz w:val="24"/>
          <w:szCs w:val="24"/>
        </w:rPr>
      </w:pPr>
      <w:r w:rsidRPr="00732318">
        <w:rPr>
          <w:sz w:val="24"/>
          <w:szCs w:val="24"/>
        </w:rPr>
        <w:t xml:space="preserve">Note-1: In addition to these authorizations the </w:t>
      </w:r>
      <w:r w:rsidR="008868F2">
        <w:rPr>
          <w:sz w:val="24"/>
          <w:szCs w:val="24"/>
        </w:rPr>
        <w:t>Proposer</w:t>
      </w:r>
      <w:r w:rsidRPr="00732318">
        <w:rPr>
          <w:sz w:val="24"/>
          <w:szCs w:val="24"/>
        </w:rPr>
        <w:t xml:space="preserve"> shall demonstrate that any attribution required, redistribution rights or requirements are provided for meeting the licensing requirements for Open-Source or proprietary software used in the solution.</w:t>
      </w:r>
    </w:p>
    <w:p w14:paraId="13FE5BD9" w14:textId="702AFFED" w:rsidR="008A0C5D" w:rsidRPr="001108F5" w:rsidRDefault="008A0C5D" w:rsidP="008A0C5D">
      <w:pPr>
        <w:tabs>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spacing w:val="-2"/>
          <w:sz w:val="24"/>
          <w:szCs w:val="24"/>
        </w:rPr>
      </w:pPr>
    </w:p>
    <w:p w14:paraId="12CE02AE" w14:textId="77777777" w:rsidR="00D35BFB" w:rsidRPr="00156BFF" w:rsidRDefault="00D35BFB" w:rsidP="00D35BFB">
      <w:pPr>
        <w:pStyle w:val="ListParagraph"/>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450" w:hanging="450"/>
        <w:contextualSpacing w:val="0"/>
        <w:rPr>
          <w:color w:val="000000"/>
          <w:spacing w:val="-2"/>
          <w:sz w:val="24"/>
          <w:szCs w:val="24"/>
        </w:rPr>
      </w:pPr>
      <w:r w:rsidRPr="00FA1D8B">
        <w:rPr>
          <w:spacing w:val="-2"/>
          <w:sz w:val="24"/>
          <w:szCs w:val="24"/>
        </w:rPr>
        <w:t>Attention is drawn to the Procurement Regulations requiring the Borrower to disclose information on the successful Proposer’s beneficial ownership, as part of the Contract Award Notice, using the Beneficial Ownership Disclosure Form as included in the RFP document.</w:t>
      </w:r>
    </w:p>
    <w:p w14:paraId="044981BD" w14:textId="77777777" w:rsidR="00D35BFB" w:rsidRPr="00026B25" w:rsidRDefault="00D35BFB" w:rsidP="00D35BFB">
      <w:pPr>
        <w:pStyle w:val="ListParagraph"/>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450" w:hanging="450"/>
        <w:contextualSpacing w:val="0"/>
        <w:rPr>
          <w:i/>
          <w:color w:val="000000"/>
          <w:sz w:val="24"/>
          <w:szCs w:val="24"/>
        </w:rPr>
      </w:pPr>
      <w:r w:rsidRPr="00026B25">
        <w:rPr>
          <w:iCs/>
          <w:color w:val="000000"/>
          <w:sz w:val="24"/>
          <w:szCs w:val="24"/>
        </w:rPr>
        <w:t xml:space="preserve">The address referred to above is: </w:t>
      </w:r>
    </w:p>
    <w:p w14:paraId="1302EFCD" w14:textId="77777777" w:rsidR="00D35BFB" w:rsidRPr="00026B25" w:rsidRDefault="00D35BFB" w:rsidP="00D35BFB">
      <w:pPr>
        <w:rPr>
          <w:color w:val="000000"/>
          <w:spacing w:val="-2"/>
        </w:rPr>
      </w:pPr>
    </w:p>
    <w:p w14:paraId="72B65187" w14:textId="77777777" w:rsidR="00D35BFB" w:rsidRPr="00764627" w:rsidRDefault="00D35BFB" w:rsidP="00D35BFB">
      <w:pPr>
        <w:ind w:right="-360"/>
        <w:rPr>
          <w:sz w:val="24"/>
          <w:szCs w:val="24"/>
        </w:rPr>
      </w:pPr>
      <w:r w:rsidRPr="00764627">
        <w:rPr>
          <w:b/>
          <w:sz w:val="24"/>
          <w:szCs w:val="24"/>
          <w:lang w:val="x-none" w:eastAsia="x-none"/>
        </w:rPr>
        <w:t xml:space="preserve">Georgia I2Q - Innovation, Inclusion and Quality </w:t>
      </w:r>
      <w:r w:rsidRPr="00764627">
        <w:rPr>
          <w:b/>
          <w:sz w:val="24"/>
          <w:szCs w:val="24"/>
        </w:rPr>
        <w:t>Project</w:t>
      </w:r>
    </w:p>
    <w:p w14:paraId="0FCA5B72" w14:textId="77777777" w:rsidR="000E63CB" w:rsidRPr="00346D5C" w:rsidRDefault="00D35BFB" w:rsidP="000E63CB">
      <w:pPr>
        <w:spacing w:before="60" w:after="60"/>
        <w:rPr>
          <w:i/>
          <w:color w:val="000000" w:themeColor="text1"/>
        </w:rPr>
      </w:pPr>
      <w:r w:rsidRPr="00764627">
        <w:rPr>
          <w:b/>
          <w:bCs/>
          <w:sz w:val="24"/>
          <w:szCs w:val="24"/>
        </w:rPr>
        <w:t>Address:</w:t>
      </w:r>
      <w:r w:rsidRPr="00764627">
        <w:rPr>
          <w:sz w:val="24"/>
          <w:szCs w:val="24"/>
        </w:rPr>
        <w:t xml:space="preserve"> </w:t>
      </w:r>
      <w:r w:rsidR="000E63CB" w:rsidRPr="000E63CB">
        <w:rPr>
          <w:iCs/>
          <w:color w:val="000000" w:themeColor="text1"/>
          <w:sz w:val="24"/>
          <w:szCs w:val="24"/>
        </w:rPr>
        <w:t xml:space="preserve">4a, Tamar </w:t>
      </w:r>
      <w:proofErr w:type="spellStart"/>
      <w:r w:rsidR="000E63CB" w:rsidRPr="000E63CB">
        <w:rPr>
          <w:iCs/>
          <w:color w:val="000000" w:themeColor="text1"/>
          <w:sz w:val="24"/>
          <w:szCs w:val="24"/>
        </w:rPr>
        <w:t>Chovelidze</w:t>
      </w:r>
      <w:proofErr w:type="spellEnd"/>
      <w:r w:rsidR="000E63CB" w:rsidRPr="000E63CB">
        <w:rPr>
          <w:iCs/>
          <w:color w:val="000000" w:themeColor="text1"/>
          <w:sz w:val="24"/>
          <w:szCs w:val="24"/>
        </w:rPr>
        <w:t xml:space="preserve"> Street, 0108 Tbilisi, Georgia</w:t>
      </w:r>
    </w:p>
    <w:p w14:paraId="7DE8F5B3" w14:textId="77777777" w:rsidR="00D35BFB" w:rsidRPr="00764627" w:rsidRDefault="00D35BFB" w:rsidP="00D35BFB">
      <w:pPr>
        <w:ind w:right="-360"/>
        <w:rPr>
          <w:rStyle w:val="Hyperlink"/>
          <w:b/>
          <w:sz w:val="24"/>
          <w:szCs w:val="24"/>
        </w:rPr>
      </w:pPr>
      <w:r w:rsidRPr="00764627">
        <w:rPr>
          <w:b/>
          <w:sz w:val="24"/>
          <w:szCs w:val="24"/>
        </w:rPr>
        <w:t>Email:</w:t>
      </w:r>
      <w:r w:rsidRPr="00764627">
        <w:rPr>
          <w:sz w:val="24"/>
          <w:szCs w:val="24"/>
        </w:rPr>
        <w:t xml:space="preserve"> </w:t>
      </w:r>
      <w:hyperlink r:id="rId8" w:history="1">
        <w:r w:rsidRPr="00764627">
          <w:rPr>
            <w:rStyle w:val="Hyperlink"/>
            <w:b/>
            <w:sz w:val="24"/>
            <w:szCs w:val="24"/>
          </w:rPr>
          <w:t>procurement</w:t>
        </w:r>
      </w:hyperlink>
      <w:r w:rsidRPr="00764627">
        <w:rPr>
          <w:rStyle w:val="Hyperlink"/>
          <w:b/>
          <w:sz w:val="24"/>
          <w:szCs w:val="24"/>
        </w:rPr>
        <w:t xml:space="preserve">@iiq.gov.ge </w:t>
      </w:r>
    </w:p>
    <w:p w14:paraId="6D26C05F" w14:textId="77777777" w:rsidR="00D35BFB" w:rsidRPr="00764627" w:rsidRDefault="00D35BFB" w:rsidP="00D35BFB">
      <w:pPr>
        <w:ind w:right="-360"/>
        <w:rPr>
          <w:sz w:val="24"/>
          <w:szCs w:val="24"/>
        </w:rPr>
      </w:pPr>
      <w:r w:rsidRPr="00764627">
        <w:rPr>
          <w:b/>
          <w:bCs/>
          <w:sz w:val="24"/>
          <w:szCs w:val="24"/>
        </w:rPr>
        <w:t>Web-Site:</w:t>
      </w:r>
      <w:r w:rsidRPr="00764627">
        <w:rPr>
          <w:sz w:val="24"/>
          <w:szCs w:val="24"/>
        </w:rPr>
        <w:t xml:space="preserve"> </w:t>
      </w:r>
      <w:hyperlink r:id="rId9" w:history="1">
        <w:r w:rsidRPr="00764627">
          <w:rPr>
            <w:rStyle w:val="Hyperlink"/>
            <w:sz w:val="24"/>
            <w:szCs w:val="24"/>
          </w:rPr>
          <w:t>www.mes.gov.ge</w:t>
        </w:r>
      </w:hyperlink>
    </w:p>
    <w:p w14:paraId="02AEEF88" w14:textId="77777777" w:rsidR="00D35BFB" w:rsidRPr="00026B25" w:rsidRDefault="00D35BFB" w:rsidP="00D35BFB">
      <w:pPr>
        <w:suppressAutoHyphens w:val="0"/>
        <w:spacing w:after="0"/>
        <w:jc w:val="left"/>
        <w:rPr>
          <w:b/>
          <w:sz w:val="48"/>
        </w:rPr>
      </w:pPr>
    </w:p>
    <w:p w14:paraId="4066D311" w14:textId="77777777" w:rsidR="00424C95" w:rsidRDefault="00424C95"/>
    <w:sectPr w:rsidR="00424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6141"/>
    <w:multiLevelType w:val="hybridMultilevel"/>
    <w:tmpl w:val="9440BE6A"/>
    <w:lvl w:ilvl="0" w:tplc="6194EA1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27516"/>
    <w:multiLevelType w:val="multilevel"/>
    <w:tmpl w:val="6F14C1F8"/>
    <w:lvl w:ilvl="0">
      <w:start w:val="1"/>
      <w:numFmt w:val="decimal"/>
      <w:pStyle w:val="Header"/>
      <w:suff w:val="space"/>
      <w:lvlText w:val="%1."/>
      <w:lvlJc w:val="left"/>
      <w:pPr>
        <w:ind w:left="900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b w:val="0"/>
        <w:bCs/>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 w15:restartNumberingAfterBreak="0">
    <w:nsid w:val="268E5841"/>
    <w:multiLevelType w:val="hybridMultilevel"/>
    <w:tmpl w:val="F5FA2D96"/>
    <w:lvl w:ilvl="0" w:tplc="E2AC5CFE">
      <w:start w:val="4"/>
      <w:numFmt w:val="bullet"/>
      <w:lvlText w:val="-"/>
      <w:lvlJc w:val="left"/>
      <w:pPr>
        <w:ind w:left="1440" w:hanging="360"/>
      </w:pPr>
      <w:rPr>
        <w:rFonts w:ascii="Sylfaen" w:eastAsia="Calibri" w:hAnsi="Sylfaen"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4" w15:restartNumberingAfterBreak="0">
    <w:nsid w:val="669F345E"/>
    <w:multiLevelType w:val="hybridMultilevel"/>
    <w:tmpl w:val="6E5C3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62253BC"/>
    <w:multiLevelType w:val="hybridMultilevel"/>
    <w:tmpl w:val="2258F978"/>
    <w:lvl w:ilvl="0" w:tplc="1B0E709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BFB"/>
    <w:rsid w:val="00077FE9"/>
    <w:rsid w:val="000E63CB"/>
    <w:rsid w:val="000F28FF"/>
    <w:rsid w:val="001108F5"/>
    <w:rsid w:val="001F00AD"/>
    <w:rsid w:val="001F2B53"/>
    <w:rsid w:val="0021770E"/>
    <w:rsid w:val="00264968"/>
    <w:rsid w:val="003859F0"/>
    <w:rsid w:val="00424C95"/>
    <w:rsid w:val="00442563"/>
    <w:rsid w:val="0050760A"/>
    <w:rsid w:val="00516082"/>
    <w:rsid w:val="00560C61"/>
    <w:rsid w:val="005736DB"/>
    <w:rsid w:val="006551AF"/>
    <w:rsid w:val="0066674A"/>
    <w:rsid w:val="0068302F"/>
    <w:rsid w:val="0076553D"/>
    <w:rsid w:val="007B5223"/>
    <w:rsid w:val="008868F2"/>
    <w:rsid w:val="008A0C5D"/>
    <w:rsid w:val="00910F8E"/>
    <w:rsid w:val="009F5F78"/>
    <w:rsid w:val="00B36CEE"/>
    <w:rsid w:val="00BF2A95"/>
    <w:rsid w:val="00CE27A4"/>
    <w:rsid w:val="00D35BFB"/>
    <w:rsid w:val="00D42BAC"/>
    <w:rsid w:val="00D50308"/>
    <w:rsid w:val="00D528DE"/>
    <w:rsid w:val="00D86EFB"/>
    <w:rsid w:val="00D910E5"/>
    <w:rsid w:val="00DE28DF"/>
    <w:rsid w:val="00E356F4"/>
    <w:rsid w:val="00EA1A94"/>
    <w:rsid w:val="00F11E2B"/>
    <w:rsid w:val="00F25E35"/>
    <w:rsid w:val="00FC0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C8F8"/>
  <w15:chartTrackingRefBased/>
  <w15:docId w15:val="{8F0E06C0-32B9-419D-8CD5-2A8FB5E9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BFB"/>
    <w:pPr>
      <w:suppressAutoHyphens/>
      <w:spacing w:after="120" w:line="240" w:lineRule="auto"/>
      <w:jc w:val="both"/>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68302F"/>
    <w:pPr>
      <w:keepNext/>
      <w:keepLines/>
      <w:suppressAutoHyphens w:val="0"/>
      <w:spacing w:before="360" w:line="276" w:lineRule="auto"/>
      <w:jc w:val="left"/>
      <w:outlineLvl w:val="1"/>
    </w:pPr>
    <w:rPr>
      <w:rFonts w:ascii="Arial" w:eastAsia="Arial" w:hAnsi="Arial" w:cs="Arial"/>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D35BF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character" w:customStyle="1" w:styleId="EndnoteTextChar">
    <w:name w:val="Endnote Text Char"/>
    <w:basedOn w:val="DefaultParagraphFont"/>
    <w:link w:val="EndnoteText"/>
    <w:semiHidden/>
    <w:rsid w:val="00D35BFB"/>
    <w:rPr>
      <w:rFonts w:ascii="Times New Roman" w:eastAsia="Times New Roman" w:hAnsi="Times New Roman" w:cs="Times New Roman"/>
      <w:sz w:val="20"/>
      <w:szCs w:val="20"/>
    </w:rPr>
  </w:style>
  <w:style w:type="character" w:styleId="Hyperlink">
    <w:name w:val="Hyperlink"/>
    <w:basedOn w:val="DefaultParagraphFont"/>
    <w:uiPriority w:val="99"/>
    <w:rsid w:val="00D35BFB"/>
    <w:rPr>
      <w:color w:val="0000FF"/>
      <w:u w:val="single"/>
    </w:rPr>
  </w:style>
  <w:style w:type="paragraph" w:styleId="ListParagraph">
    <w:name w:val="List Paragraph"/>
    <w:aliases w:val="Citation List,본문(내용),List Paragraph (numbered (a)),Colorful List - Accent 11,List Bullet-OpsManual,List Paragraph1,Numbered paragraph,List Paragraph2,Medium Grid 1 - Accent 21,List Paragraph-ExecSummary,Medium Grid 1 Accent 2,Bullet1,Ha"/>
    <w:basedOn w:val="Normal"/>
    <w:link w:val="ListParagraphChar"/>
    <w:uiPriority w:val="34"/>
    <w:qFormat/>
    <w:rsid w:val="00D35BFB"/>
    <w:pPr>
      <w:ind w:left="720"/>
      <w:contextualSpacing/>
    </w:pPr>
  </w:style>
  <w:style w:type="character" w:customStyle="1" w:styleId="ListParagraphChar">
    <w:name w:val="List Paragraph Char"/>
    <w:aliases w:val="Citation List Char,본문(내용) Char,List Paragraph (numbered (a)) Char,Colorful List - Accent 11 Char,List Bullet-OpsManual Char,List Paragraph1 Char,Numbered paragraph Char,List Paragraph2 Char,Medium Grid 1 - Accent 21 Char,Bullet1 Char"/>
    <w:link w:val="ListParagraph"/>
    <w:uiPriority w:val="34"/>
    <w:qFormat/>
    <w:locked/>
    <w:rsid w:val="00D35BFB"/>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68302F"/>
    <w:rPr>
      <w:rFonts w:ascii="Arial" w:eastAsia="Arial" w:hAnsi="Arial" w:cs="Arial"/>
      <w:sz w:val="32"/>
      <w:szCs w:val="32"/>
      <w:lang w:val="en"/>
    </w:rPr>
  </w:style>
  <w:style w:type="paragraph" w:styleId="CommentText">
    <w:name w:val="annotation text"/>
    <w:aliases w:val="Char1"/>
    <w:basedOn w:val="Normal"/>
    <w:link w:val="CommentTextChar"/>
    <w:uiPriority w:val="99"/>
    <w:rsid w:val="00077FE9"/>
    <w:pPr>
      <w:ind w:left="533" w:hanging="533"/>
    </w:pPr>
  </w:style>
  <w:style w:type="character" w:customStyle="1" w:styleId="CommentTextChar">
    <w:name w:val="Comment Text Char"/>
    <w:aliases w:val="Char1 Char"/>
    <w:basedOn w:val="DefaultParagraphFont"/>
    <w:link w:val="CommentText"/>
    <w:uiPriority w:val="99"/>
    <w:rsid w:val="00077FE9"/>
    <w:rPr>
      <w:rFonts w:ascii="Times New Roman" w:eastAsia="Times New Roman" w:hAnsi="Times New Roman" w:cs="Times New Roman"/>
      <w:sz w:val="20"/>
      <w:szCs w:val="20"/>
    </w:rPr>
  </w:style>
  <w:style w:type="paragraph" w:styleId="Footer">
    <w:name w:val="footer"/>
    <w:basedOn w:val="Normal"/>
    <w:link w:val="FooterChar"/>
    <w:rsid w:val="00CE27A4"/>
    <w:pPr>
      <w:tabs>
        <w:tab w:val="center" w:pos="4320"/>
        <w:tab w:val="right" w:pos="8640"/>
      </w:tabs>
    </w:pPr>
  </w:style>
  <w:style w:type="character" w:customStyle="1" w:styleId="FooterChar">
    <w:name w:val="Footer Char"/>
    <w:basedOn w:val="DefaultParagraphFont"/>
    <w:link w:val="Footer"/>
    <w:rsid w:val="00CE27A4"/>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7B5223"/>
    <w:rPr>
      <w:color w:val="605E5C"/>
      <w:shd w:val="clear" w:color="auto" w:fill="E1DFDD"/>
    </w:rPr>
  </w:style>
  <w:style w:type="character" w:customStyle="1" w:styleId="Table">
    <w:name w:val="Table"/>
    <w:basedOn w:val="DefaultParagraphFont"/>
    <w:rsid w:val="000F28FF"/>
    <w:rPr>
      <w:rFonts w:ascii="Arial" w:hAnsi="Arial"/>
      <w:sz w:val="20"/>
    </w:rPr>
  </w:style>
  <w:style w:type="paragraph" w:styleId="Header">
    <w:name w:val="header"/>
    <w:basedOn w:val="Normal"/>
    <w:link w:val="HeaderChar"/>
    <w:uiPriority w:val="99"/>
    <w:rsid w:val="001F00AD"/>
    <w:pPr>
      <w:numPr>
        <w:numId w:val="5"/>
      </w:numPr>
      <w:tabs>
        <w:tab w:val="center" w:pos="4320"/>
        <w:tab w:val="right" w:pos="8640"/>
      </w:tabs>
    </w:pPr>
  </w:style>
  <w:style w:type="character" w:customStyle="1" w:styleId="HeaderChar">
    <w:name w:val="Header Char"/>
    <w:basedOn w:val="DefaultParagraphFont"/>
    <w:link w:val="Header"/>
    <w:uiPriority w:val="99"/>
    <w:rsid w:val="001F00AD"/>
    <w:rPr>
      <w:rFonts w:ascii="Times New Roman" w:eastAsia="Times New Roman" w:hAnsi="Times New Roman" w:cs="Times New Roman"/>
      <w:sz w:val="20"/>
      <w:szCs w:val="20"/>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B36CEE"/>
    <w:pPr>
      <w:ind w:left="360" w:hanging="360"/>
      <w:jc w:val="left"/>
    </w:pPr>
    <w:rPr>
      <w:rFonts w:ascii="Arial" w:hAnsi="Aria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B36CEE"/>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 TargetMode="External"/><Relationship Id="rId3" Type="http://schemas.openxmlformats.org/officeDocument/2006/relationships/settings" Target="settings.xml"/><Relationship Id="rId7" Type="http://schemas.openxmlformats.org/officeDocument/2006/relationships/hyperlink" Target="mailto:procurement@iiq.gov.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 TargetMode="External"/><Relationship Id="rId11" Type="http://schemas.openxmlformats.org/officeDocument/2006/relationships/theme" Target="theme/theme1.xml"/><Relationship Id="rId5" Type="http://schemas.openxmlformats.org/officeDocument/2006/relationships/hyperlink" Target="http://www.worldbank.org/html/opr/procure/guidelin.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s.gov.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7</Pages>
  <Words>2556</Words>
  <Characters>14572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Procurement</cp:lastModifiedBy>
  <cp:revision>31</cp:revision>
  <cp:lastPrinted>2023-06-20T14:45:00Z</cp:lastPrinted>
  <dcterms:created xsi:type="dcterms:W3CDTF">2023-01-30T09:27:00Z</dcterms:created>
  <dcterms:modified xsi:type="dcterms:W3CDTF">2023-07-27T16:01:00Z</dcterms:modified>
</cp:coreProperties>
</file>