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E13DF" w14:textId="5301021D" w:rsidR="00DC72A0" w:rsidRPr="00DC72A0" w:rsidRDefault="00DC72A0" w:rsidP="00DC72A0">
      <w:pPr>
        <w:jc w:val="right"/>
        <w:rPr>
          <w:b/>
          <w:bCs/>
          <w:i/>
          <w:iCs/>
          <w:u w:val="single"/>
          <w:lang w:val="ka-GE"/>
        </w:rPr>
      </w:pPr>
      <w:r>
        <w:rPr>
          <w:b/>
          <w:bCs/>
          <w:i/>
          <w:iCs/>
          <w:u w:val="single"/>
          <w:lang w:val="ka-GE"/>
        </w:rPr>
        <w:t xml:space="preserve">დანართი </w:t>
      </w:r>
      <w:r>
        <w:rPr>
          <w:rFonts w:cstheme="minorHAnsi"/>
          <w:b/>
          <w:bCs/>
          <w:i/>
          <w:iCs/>
          <w:u w:val="single"/>
          <w:lang w:val="ka-GE"/>
        </w:rPr>
        <w:t>№</w:t>
      </w:r>
      <w:r w:rsidRPr="00460F36">
        <w:rPr>
          <w:b/>
          <w:bCs/>
          <w:i/>
          <w:iCs/>
          <w:u w:val="single"/>
        </w:rPr>
        <w:t>7</w:t>
      </w:r>
      <w:r>
        <w:rPr>
          <w:b/>
          <w:bCs/>
          <w:i/>
          <w:iCs/>
          <w:u w:val="single"/>
          <w:lang w:val="ka-GE"/>
        </w:rPr>
        <w:t>ა</w:t>
      </w:r>
    </w:p>
    <w:p w14:paraId="2356F9BC" w14:textId="77777777" w:rsidR="00DC72A0" w:rsidRPr="00672EBE" w:rsidRDefault="00DC72A0" w:rsidP="00DC72A0">
      <w:pPr>
        <w:jc w:val="center"/>
      </w:pPr>
      <w:r w:rsidRPr="00672EBE">
        <w:rPr>
          <w:sz w:val="32"/>
          <w:szCs w:val="32"/>
          <w:lang w:val="ka-GE"/>
        </w:rPr>
        <w:t>კონკურენტული ინოვაციის ფონდი (</w:t>
      </w:r>
      <w:r w:rsidRPr="00672EBE">
        <w:rPr>
          <w:sz w:val="32"/>
          <w:szCs w:val="32"/>
        </w:rPr>
        <w:t>CIF)</w:t>
      </w:r>
    </w:p>
    <w:p w14:paraId="7E1F5EA5" w14:textId="77777777" w:rsidR="00DC72A0" w:rsidRPr="00DC72A0" w:rsidRDefault="00DC72A0" w:rsidP="00DC72A0">
      <w:pPr>
        <w:jc w:val="center"/>
        <w:rPr>
          <w:b/>
          <w:bCs/>
          <w:lang w:val="ka-GE"/>
        </w:rPr>
      </w:pPr>
      <w:r w:rsidRPr="00DC72A0">
        <w:rPr>
          <w:b/>
          <w:bCs/>
          <w:lang w:val="ka-GE"/>
        </w:rPr>
        <w:t xml:space="preserve">ინფორმაციის გაუმჟღავნებლობის და ინტერესთა კონფლიქტის </w:t>
      </w:r>
    </w:p>
    <w:p w14:paraId="0C0D1924" w14:textId="75FC6A21" w:rsidR="00DC72A0" w:rsidRPr="00DC72A0" w:rsidRDefault="00DC72A0" w:rsidP="00DC72A0">
      <w:pPr>
        <w:jc w:val="center"/>
        <w:rPr>
          <w:b/>
          <w:bCs/>
          <w:lang w:val="ka-GE"/>
        </w:rPr>
      </w:pPr>
      <w:r w:rsidRPr="00DC72A0">
        <w:rPr>
          <w:b/>
          <w:bCs/>
          <w:lang w:val="ka-GE"/>
        </w:rPr>
        <w:t>თავიდან არიდების განაცხადი - თანამშრომლებისთვის</w:t>
      </w:r>
      <w:r>
        <w:rPr>
          <w:rStyle w:val="FootnoteReference"/>
          <w:b/>
          <w:bCs/>
        </w:rPr>
        <w:footnoteReference w:id="1"/>
      </w:r>
    </w:p>
    <w:p w14:paraId="6D8A2A54" w14:textId="77777777" w:rsidR="00DC72A0" w:rsidRDefault="00DC72A0" w:rsidP="00DC72A0">
      <w:pPr>
        <w:jc w:val="center"/>
        <w:rPr>
          <w:b/>
          <w:bCs/>
        </w:rPr>
      </w:pPr>
    </w:p>
    <w:p w14:paraId="1EC5ACC7" w14:textId="5591F0AE" w:rsidR="0023316C" w:rsidRDefault="00F93B22" w:rsidP="0023316C">
      <w:pPr>
        <w:jc w:val="both"/>
      </w:pPr>
      <w:r>
        <w:rPr>
          <w:lang w:val="ka-GE"/>
        </w:rPr>
        <w:t xml:space="preserve">მე, ქვემოთ ხელმომწერი ------------------------ </w:t>
      </w:r>
      <w:r w:rsidRPr="00DC72A0">
        <w:rPr>
          <w:i/>
          <w:iCs/>
          <w:lang w:val="ka-GE"/>
        </w:rPr>
        <w:t>(სახელი, გვარი),</w:t>
      </w:r>
      <w:r>
        <w:rPr>
          <w:lang w:val="ka-GE"/>
        </w:rPr>
        <w:t xml:space="preserve"> ------------- </w:t>
      </w:r>
      <w:r w:rsidRPr="00DC72A0">
        <w:rPr>
          <w:i/>
          <w:iCs/>
          <w:lang w:val="ka-GE"/>
        </w:rPr>
        <w:t>(პოზიცია</w:t>
      </w:r>
      <w:r w:rsidR="00DC72A0" w:rsidRPr="00DC72A0">
        <w:rPr>
          <w:i/>
          <w:iCs/>
          <w:lang w:val="ka-GE"/>
        </w:rPr>
        <w:t>),</w:t>
      </w:r>
      <w:r w:rsidR="002320C6">
        <w:rPr>
          <w:i/>
          <w:iCs/>
        </w:rPr>
        <w:t xml:space="preserve"> </w:t>
      </w:r>
      <w:r>
        <w:rPr>
          <w:lang w:val="ka-GE"/>
        </w:rPr>
        <w:t>ვადასტურებ</w:t>
      </w:r>
      <w:r w:rsidR="0080789B">
        <w:rPr>
          <w:lang w:val="ka-GE"/>
        </w:rPr>
        <w:t>, რომ</w:t>
      </w:r>
      <w:r w:rsidR="002320C6">
        <w:t>:</w:t>
      </w:r>
    </w:p>
    <w:p w14:paraId="0EB3F1F3" w14:textId="702E5579" w:rsidR="002320C6" w:rsidRPr="00DC72A0" w:rsidRDefault="0080789B" w:rsidP="002320C6">
      <w:pPr>
        <w:pStyle w:val="ListParagraph"/>
        <w:numPr>
          <w:ilvl w:val="0"/>
          <w:numId w:val="4"/>
        </w:numPr>
        <w:jc w:val="both"/>
      </w:pPr>
      <w:r>
        <w:rPr>
          <w:lang w:val="ka-GE"/>
        </w:rPr>
        <w:t xml:space="preserve">გარდა საქართველოს კანონმდებლობით გათვალისწინებული შემთხვევებისა, </w:t>
      </w:r>
      <w:r w:rsidR="007E2C3A">
        <w:rPr>
          <w:lang w:val="ka-GE"/>
        </w:rPr>
        <w:t xml:space="preserve">არ გავამჟღავნებ </w:t>
      </w:r>
      <w:r w:rsidR="00005A04">
        <w:rPr>
          <w:lang w:val="ka-GE"/>
        </w:rPr>
        <w:t xml:space="preserve">არავითარი ფორმით და არცერთი მესამე პირის წინაშე, </w:t>
      </w:r>
      <w:r w:rsidR="007E2C3A">
        <w:rPr>
          <w:lang w:val="ka-GE"/>
        </w:rPr>
        <w:t>განაცხადის წარმდგენი სუბიექტის მიერ კონფიდენციალურად მიჩნეულ ინფორმაციას, მათ შორის</w:t>
      </w:r>
      <w:r>
        <w:rPr>
          <w:lang w:val="ka-GE"/>
        </w:rPr>
        <w:t>,</w:t>
      </w:r>
      <w:r w:rsidR="007E2C3A">
        <w:rPr>
          <w:lang w:val="ka-GE"/>
        </w:rPr>
        <w:t xml:space="preserve"> ინტელექტუალურ საკუთრებასთან დაკავშირებულ ინფორმაციას</w:t>
      </w:r>
      <w:r>
        <w:rPr>
          <w:lang w:val="ka-GE"/>
        </w:rPr>
        <w:t xml:space="preserve">. </w:t>
      </w:r>
      <w:r w:rsidR="00005A04">
        <w:rPr>
          <w:lang w:val="ka-GE"/>
        </w:rPr>
        <w:t>აღნიშნული ვალდებულება ძალაშია განაცხადის შეფასებისას, იმ დრომდე რაც მითითებულია განაცხადის წარმდგენის მიერ.</w:t>
      </w:r>
    </w:p>
    <w:p w14:paraId="1213849B" w14:textId="38F702D9" w:rsidR="0009215B" w:rsidRDefault="00E77992" w:rsidP="00AC4BF2">
      <w:pPr>
        <w:pStyle w:val="ListParagraph"/>
        <w:numPr>
          <w:ilvl w:val="0"/>
          <w:numId w:val="4"/>
        </w:numPr>
        <w:jc w:val="both"/>
      </w:pPr>
      <w:r>
        <w:rPr>
          <w:lang w:val="ka-GE"/>
        </w:rPr>
        <w:t>კონფიდენციალური ინფორმაცია შეიძლება მოიცავდეს, მაგრამ არ შემოიფარგლება შემდეგით: ნებისმიერი ანალიზი, კომპილაცია, მონაცემი, შეჯამება, ამონარიდი, კვლევა</w:t>
      </w:r>
      <w:r w:rsidR="0080789B">
        <w:rPr>
          <w:lang w:val="ka-GE"/>
        </w:rPr>
        <w:t>, სხვა</w:t>
      </w:r>
      <w:r>
        <w:rPr>
          <w:lang w:val="ka-GE"/>
        </w:rPr>
        <w:t xml:space="preserve"> დოკუმენტი ან მასალა (წერილობით ან სხვა ფორმით), </w:t>
      </w:r>
      <w:r w:rsidR="0080789B">
        <w:rPr>
          <w:lang w:val="ka-GE"/>
        </w:rPr>
        <w:t xml:space="preserve">პროექტთან დაკავშირებული </w:t>
      </w:r>
      <w:r>
        <w:rPr>
          <w:lang w:val="ka-GE"/>
        </w:rPr>
        <w:t xml:space="preserve">ნებისმიერი ინფორმაცია, რომელიც მითითებულია განაცხადის წარმდგენის ან მისი წარმომადგენლის მიერ. </w:t>
      </w:r>
    </w:p>
    <w:p w14:paraId="33048688" w14:textId="4B2A7A90" w:rsidR="002320C6" w:rsidRDefault="00E26EEB" w:rsidP="002320C6">
      <w:pPr>
        <w:pStyle w:val="ListParagraph"/>
        <w:numPr>
          <w:ilvl w:val="0"/>
          <w:numId w:val="4"/>
        </w:numPr>
        <w:jc w:val="both"/>
      </w:pPr>
      <w:r>
        <w:rPr>
          <w:lang w:val="ka-GE"/>
        </w:rPr>
        <w:t>ჩემს ხელთ არსებული ინფორმაციით, არ გამაჩნია ინტერესთა კონფლიქტი რომელიმე მონაწილესთან, მის წარმომადგენელთან, პროექტის მომზადების ან/და განხორციელების პროცესში ჩართულ პერსონალთან.</w:t>
      </w:r>
      <w:r w:rsidR="002320C6">
        <w:t xml:space="preserve"> </w:t>
      </w:r>
    </w:p>
    <w:p w14:paraId="77EEFB42" w14:textId="428DCBBA" w:rsidR="002320C6" w:rsidRDefault="00F47879" w:rsidP="002320C6">
      <w:pPr>
        <w:pStyle w:val="ListParagraph"/>
        <w:numPr>
          <w:ilvl w:val="0"/>
          <w:numId w:val="4"/>
        </w:numPr>
        <w:jc w:val="both"/>
      </w:pPr>
      <w:r>
        <w:rPr>
          <w:lang w:val="ka-GE"/>
        </w:rPr>
        <w:t xml:space="preserve">არ გამაჩნია პირდაპირი ან/და არაპირდაპირი (ნათესაური ან პარტნიორული კავშირი) ეკონომიკური, ფინანსური ან/და პირადი ინსტერესი არცერთ </w:t>
      </w:r>
      <w:r w:rsidR="00FD386B">
        <w:rPr>
          <w:lang w:val="ka-GE"/>
        </w:rPr>
        <w:t>სუბიექტთან</w:t>
      </w:r>
      <w:r>
        <w:rPr>
          <w:lang w:val="ka-GE"/>
        </w:rPr>
        <w:t xml:space="preserve"> ან ორგანიზაციასთან (მათ შორის საქონლის ან მომსახურების მიმწოდებელ სუბიექტთან)</w:t>
      </w:r>
      <w:r w:rsidR="00E609DB">
        <w:rPr>
          <w:lang w:val="ka-GE"/>
        </w:rPr>
        <w:t xml:space="preserve">, რომელთანაც გაფორმებულია, ან გათვალისწინებულია ხელშეკრულების/გარიგების გაფორმება </w:t>
      </w:r>
      <w:r w:rsidR="00E609DB">
        <w:t xml:space="preserve">CIF </w:t>
      </w:r>
      <w:r w:rsidR="00E609DB">
        <w:rPr>
          <w:lang w:val="ka-GE"/>
        </w:rPr>
        <w:t>საგრანტო განაცხადის წარმდგენ</w:t>
      </w:r>
      <w:r w:rsidR="009D4B3F">
        <w:rPr>
          <w:lang w:val="ka-GE"/>
        </w:rPr>
        <w:t>ი</w:t>
      </w:r>
      <w:r w:rsidR="00E609DB">
        <w:rPr>
          <w:lang w:val="ka-GE"/>
        </w:rPr>
        <w:t>/გრანტის მიმღებ</w:t>
      </w:r>
      <w:r w:rsidR="000B4F31">
        <w:rPr>
          <w:lang w:val="ka-GE"/>
        </w:rPr>
        <w:t>ი</w:t>
      </w:r>
      <w:r w:rsidR="00E609DB">
        <w:rPr>
          <w:lang w:val="ka-GE"/>
        </w:rPr>
        <w:t xml:space="preserve"> უმაღლეს</w:t>
      </w:r>
      <w:r w:rsidR="001515CB">
        <w:rPr>
          <w:lang w:val="ka-GE"/>
        </w:rPr>
        <w:t>ი</w:t>
      </w:r>
      <w:r w:rsidR="00E609DB">
        <w:rPr>
          <w:lang w:val="ka-GE"/>
        </w:rPr>
        <w:t xml:space="preserve"> საგანმანათლებლო დაწესებულების მიერ.</w:t>
      </w:r>
    </w:p>
    <w:p w14:paraId="65153886" w14:textId="6B8F3F85" w:rsidR="002320C6" w:rsidRDefault="00D13BE2" w:rsidP="002320C6">
      <w:pPr>
        <w:pStyle w:val="ListParagraph"/>
        <w:numPr>
          <w:ilvl w:val="0"/>
          <w:numId w:val="4"/>
        </w:numPr>
        <w:jc w:val="both"/>
      </w:pPr>
      <w:r>
        <w:rPr>
          <w:lang w:val="ka-GE"/>
        </w:rPr>
        <w:t>იმ შემთხვევაში, თუ მივიღებ ინფორმაციას შესაძლო ინტერესთა კონფლიქტის შესახებ, ვიღებ ვალდებულებას</w:t>
      </w:r>
      <w:r w:rsidR="0080789B">
        <w:rPr>
          <w:lang w:val="ka-GE"/>
        </w:rPr>
        <w:t>,</w:t>
      </w:r>
      <w:r>
        <w:rPr>
          <w:lang w:val="ka-GE"/>
        </w:rPr>
        <w:t xml:space="preserve"> დაუყოვნებლივ მივაწოდო აღნიშნული ინფორმაცია სამინისტროს და</w:t>
      </w:r>
      <w:r w:rsidR="0080789B">
        <w:rPr>
          <w:lang w:val="ka-GE"/>
        </w:rPr>
        <w:t>,</w:t>
      </w:r>
      <w:r>
        <w:rPr>
          <w:lang w:val="ka-GE"/>
        </w:rPr>
        <w:t xml:space="preserve"> დადასტურების შემთხვევაში, თავიდან ავირიდო ინტერესთა კონფლიქტი, მათ შორის, </w:t>
      </w:r>
      <w:r w:rsidR="002277BD">
        <w:rPr>
          <w:lang w:val="ka-GE"/>
        </w:rPr>
        <w:t xml:space="preserve">ნებისმიერი სახის </w:t>
      </w:r>
      <w:r>
        <w:rPr>
          <w:lang w:val="ka-GE"/>
        </w:rPr>
        <w:t>გადაწყვეტილების მიღების პროცესში თვითაცილების გზით.</w:t>
      </w:r>
    </w:p>
    <w:p w14:paraId="2524AB78" w14:textId="0AD2EA9F" w:rsidR="002D65D7" w:rsidRDefault="002D65D7" w:rsidP="0023316C">
      <w:pPr>
        <w:pStyle w:val="ListParagraph"/>
        <w:ind w:left="0"/>
        <w:jc w:val="both"/>
      </w:pPr>
    </w:p>
    <w:p w14:paraId="587F88F0" w14:textId="3724F3C0" w:rsidR="002D65D7" w:rsidRDefault="00443C31" w:rsidP="0023316C">
      <w:pPr>
        <w:pStyle w:val="ListParagraph"/>
        <w:ind w:left="0"/>
        <w:jc w:val="both"/>
        <w:rPr>
          <w:lang w:val="ka-GE"/>
        </w:rPr>
      </w:pPr>
      <w:r>
        <w:rPr>
          <w:lang w:val="ka-GE"/>
        </w:rPr>
        <w:t>ხელმოწერა</w:t>
      </w:r>
      <w:r w:rsidR="0080789B">
        <w:rPr>
          <w:lang w:val="ka-GE"/>
        </w:rPr>
        <w:t>:</w:t>
      </w:r>
    </w:p>
    <w:p w14:paraId="5C279D12" w14:textId="77777777" w:rsidR="0080789B" w:rsidRPr="00443C31" w:rsidRDefault="0080789B" w:rsidP="0023316C">
      <w:pPr>
        <w:pStyle w:val="ListParagraph"/>
        <w:ind w:left="0"/>
        <w:jc w:val="both"/>
        <w:rPr>
          <w:lang w:val="ka-GE"/>
        </w:rPr>
      </w:pPr>
    </w:p>
    <w:p w14:paraId="72AA47F4" w14:textId="66C0503B" w:rsidR="001652E4" w:rsidRPr="00443C31" w:rsidRDefault="00443C31" w:rsidP="0023316C">
      <w:pPr>
        <w:pStyle w:val="ListParagraph"/>
        <w:ind w:left="0"/>
        <w:jc w:val="both"/>
        <w:rPr>
          <w:lang w:val="ka-GE"/>
        </w:rPr>
      </w:pPr>
      <w:r>
        <w:rPr>
          <w:lang w:val="ka-GE"/>
        </w:rPr>
        <w:t>პოზიცი</w:t>
      </w:r>
      <w:r w:rsidR="0080789B">
        <w:rPr>
          <w:lang w:val="ka-GE"/>
        </w:rPr>
        <w:t>ა:</w:t>
      </w:r>
    </w:p>
    <w:p w14:paraId="2347054A" w14:textId="77777777" w:rsidR="0080789B" w:rsidRPr="0080789B" w:rsidRDefault="0080789B" w:rsidP="0080789B">
      <w:pPr>
        <w:pStyle w:val="ListParagraph"/>
        <w:ind w:left="0"/>
        <w:jc w:val="both"/>
        <w:rPr>
          <w:sz w:val="10"/>
          <w:szCs w:val="10"/>
          <w:lang w:val="ka-GE"/>
        </w:rPr>
      </w:pPr>
    </w:p>
    <w:p w14:paraId="03EBB97F" w14:textId="19A99A93" w:rsidR="0023316C" w:rsidRDefault="00443C31" w:rsidP="0080789B">
      <w:pPr>
        <w:pStyle w:val="ListParagraph"/>
        <w:ind w:left="0"/>
        <w:jc w:val="both"/>
      </w:pPr>
      <w:r>
        <w:rPr>
          <w:lang w:val="ka-GE"/>
        </w:rPr>
        <w:t>თარიღ</w:t>
      </w:r>
      <w:r w:rsidR="0080789B">
        <w:rPr>
          <w:lang w:val="ka-GE"/>
        </w:rPr>
        <w:t>ი:</w:t>
      </w:r>
    </w:p>
    <w:sectPr w:rsidR="00233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75056" w14:textId="77777777" w:rsidR="001C33BF" w:rsidRDefault="001C33BF" w:rsidP="00DC72A0">
      <w:pPr>
        <w:spacing w:after="0" w:line="240" w:lineRule="auto"/>
      </w:pPr>
      <w:r>
        <w:separator/>
      </w:r>
    </w:p>
  </w:endnote>
  <w:endnote w:type="continuationSeparator" w:id="0">
    <w:p w14:paraId="03E55FD3" w14:textId="77777777" w:rsidR="001C33BF" w:rsidRDefault="001C33BF" w:rsidP="00DC7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2A6E7" w14:textId="77777777" w:rsidR="001C33BF" w:rsidRDefault="001C33BF" w:rsidP="00DC72A0">
      <w:pPr>
        <w:spacing w:after="0" w:line="240" w:lineRule="auto"/>
      </w:pPr>
      <w:r>
        <w:separator/>
      </w:r>
    </w:p>
  </w:footnote>
  <w:footnote w:type="continuationSeparator" w:id="0">
    <w:p w14:paraId="73B11D26" w14:textId="77777777" w:rsidR="001C33BF" w:rsidRDefault="001C33BF" w:rsidP="00DC72A0">
      <w:pPr>
        <w:spacing w:after="0" w:line="240" w:lineRule="auto"/>
      </w:pPr>
      <w:r>
        <w:continuationSeparator/>
      </w:r>
    </w:p>
  </w:footnote>
  <w:footnote w:id="1">
    <w:p w14:paraId="4079DEA7" w14:textId="33964278" w:rsidR="00DC72A0" w:rsidRDefault="00DC72A0" w:rsidP="00F276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i/>
          <w:iCs/>
        </w:rPr>
        <w:t>CIF</w:t>
      </w:r>
      <w:r>
        <w:rPr>
          <w:i/>
          <w:iCs/>
          <w:lang w:val="ka-GE"/>
        </w:rPr>
        <w:t>-ის ადმინისტრირების ერთეულის თანამშრომლები, გრანტების გამცემი კომისიი</w:t>
      </w:r>
      <w:r w:rsidR="00F276BD">
        <w:rPr>
          <w:i/>
          <w:iCs/>
          <w:lang w:val="ka-GE"/>
        </w:rPr>
        <w:t>სა და საჩივრების განმხილველი კომისიის</w:t>
      </w:r>
      <w:r>
        <w:rPr>
          <w:i/>
          <w:iCs/>
          <w:lang w:val="ka-GE"/>
        </w:rPr>
        <w:t xml:space="preserve"> წევრები, </w:t>
      </w:r>
      <w:r w:rsidR="00D26932" w:rsidRPr="00D26932">
        <w:rPr>
          <w:i/>
          <w:iCs/>
          <w:lang w:val="ka-GE"/>
        </w:rPr>
        <w:t>საგრანტო წინადადებების შემფასებელი საკონსულტაციო კომპანია</w:t>
      </w:r>
      <w:r w:rsidR="00D26932">
        <w:rPr>
          <w:i/>
          <w:iCs/>
          <w:lang w:val="ka-G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333B"/>
    <w:multiLevelType w:val="singleLevel"/>
    <w:tmpl w:val="2B3AC364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5AD5D6C"/>
    <w:multiLevelType w:val="hybridMultilevel"/>
    <w:tmpl w:val="7E4487E6"/>
    <w:lvl w:ilvl="0" w:tplc="89CA7D0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1552D"/>
    <w:multiLevelType w:val="hybridMultilevel"/>
    <w:tmpl w:val="24F2C1C6"/>
    <w:lvl w:ilvl="0" w:tplc="4AA4E8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77E6E"/>
    <w:multiLevelType w:val="hybridMultilevel"/>
    <w:tmpl w:val="8424E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62DAA"/>
    <w:multiLevelType w:val="hybridMultilevel"/>
    <w:tmpl w:val="E8A459DA"/>
    <w:lvl w:ilvl="0" w:tplc="67C463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6C"/>
    <w:rsid w:val="00005A04"/>
    <w:rsid w:val="0009215B"/>
    <w:rsid w:val="000B4F31"/>
    <w:rsid w:val="000F7D50"/>
    <w:rsid w:val="001515CB"/>
    <w:rsid w:val="001652E4"/>
    <w:rsid w:val="00170C11"/>
    <w:rsid w:val="001C33BF"/>
    <w:rsid w:val="00204974"/>
    <w:rsid w:val="002277BD"/>
    <w:rsid w:val="002320C6"/>
    <w:rsid w:val="0023316C"/>
    <w:rsid w:val="002A40E6"/>
    <w:rsid w:val="002D65D7"/>
    <w:rsid w:val="0032773C"/>
    <w:rsid w:val="00443C31"/>
    <w:rsid w:val="004F3B90"/>
    <w:rsid w:val="00595AE8"/>
    <w:rsid w:val="00751801"/>
    <w:rsid w:val="007E2C3A"/>
    <w:rsid w:val="0080789B"/>
    <w:rsid w:val="00830463"/>
    <w:rsid w:val="00901212"/>
    <w:rsid w:val="009D15F2"/>
    <w:rsid w:val="009D4B3F"/>
    <w:rsid w:val="00AB01DA"/>
    <w:rsid w:val="00B86D51"/>
    <w:rsid w:val="00C6514E"/>
    <w:rsid w:val="00D07B72"/>
    <w:rsid w:val="00D13BE2"/>
    <w:rsid w:val="00D26932"/>
    <w:rsid w:val="00DB7CB4"/>
    <w:rsid w:val="00DC72A0"/>
    <w:rsid w:val="00E26EEB"/>
    <w:rsid w:val="00E609DB"/>
    <w:rsid w:val="00E77992"/>
    <w:rsid w:val="00E81EAF"/>
    <w:rsid w:val="00EB78EF"/>
    <w:rsid w:val="00F276BD"/>
    <w:rsid w:val="00F47879"/>
    <w:rsid w:val="00F52AA3"/>
    <w:rsid w:val="00F6074A"/>
    <w:rsid w:val="00F93B22"/>
    <w:rsid w:val="00FD386B"/>
    <w:rsid w:val="00FE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00961"/>
  <w15:chartTrackingRefBased/>
  <w15:docId w15:val="{D8AF4571-5A7D-4744-B121-1A5D9212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16C"/>
    <w:pPr>
      <w:ind w:left="720"/>
      <w:contextualSpacing/>
    </w:pPr>
  </w:style>
  <w:style w:type="paragraph" w:styleId="Revision">
    <w:name w:val="Revision"/>
    <w:hidden/>
    <w:uiPriority w:val="99"/>
    <w:semiHidden/>
    <w:rsid w:val="00C6514E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2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2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2A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8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E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8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 Dzimistarishvili</dc:creator>
  <cp:keywords/>
  <dc:description/>
  <cp:lastModifiedBy>Giorgi Ivanidze</cp:lastModifiedBy>
  <cp:revision>3</cp:revision>
  <dcterms:created xsi:type="dcterms:W3CDTF">2022-06-01T14:48:00Z</dcterms:created>
  <dcterms:modified xsi:type="dcterms:W3CDTF">2023-02-06T09:11:00Z</dcterms:modified>
</cp:coreProperties>
</file>