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45E96" w14:textId="0E2C9ADC" w:rsidR="00994A92" w:rsidRPr="006075AA" w:rsidRDefault="00BA331E" w:rsidP="003054B3">
      <w:pPr>
        <w:jc w:val="center"/>
        <w:rPr>
          <w:rFonts w:cstheme="minorHAnsi"/>
          <w:b/>
          <w:bCs/>
          <w:lang w:val="ka-GE"/>
        </w:rPr>
      </w:pPr>
      <w:r w:rsidRPr="006075AA">
        <w:rPr>
          <w:rFonts w:cstheme="minorHAnsi"/>
          <w:b/>
          <w:bCs/>
          <w:lang w:val="ka-GE"/>
        </w:rPr>
        <w:t>შეტყობინება კონტრაქტის მინიჭების შესახებ</w:t>
      </w:r>
    </w:p>
    <w:p w14:paraId="7D578B0D" w14:textId="2A087FB0" w:rsidR="00FE1D1B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მსესხებელი</w:t>
      </w:r>
      <w:r w:rsidR="00FE1D1B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: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საქართველო</w:t>
      </w:r>
    </w:p>
    <w:p w14:paraId="37D2FE6B" w14:textId="6EE410AC" w:rsidR="00FE1D1B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განმახორციელებელი სააგენტო</w:t>
      </w:r>
      <w:r w:rsidR="00FE1D1B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: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საქართველოს განათლების</w:t>
      </w:r>
      <w:r w:rsidR="00010D8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,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მეცნიერების</w:t>
      </w:r>
      <w:r w:rsidR="006F1AB9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r w:rsidR="00010D8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და ახალგაზრდობის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სამინისტრო</w:t>
      </w:r>
    </w:p>
    <w:p w14:paraId="65F880EB" w14:textId="78958C9E" w:rsidR="00BA331E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პროექტის დასახელება</w:t>
      </w:r>
      <w:r w:rsidR="003054B3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: </w:t>
      </w:r>
      <w:r w:rsidR="000D17B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პროგრამა „ინოვაციის, </w:t>
      </w:r>
      <w:proofErr w:type="spellStart"/>
      <w:r w:rsidR="000D17B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ინკლუზიურობისა</w:t>
      </w:r>
      <w:proofErr w:type="spellEnd"/>
      <w:r w:rsidR="000D17B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და ხარისხის პროექტი - საქართველო I2Q (WB)</w:t>
      </w:r>
    </w:p>
    <w:p w14:paraId="3E1CB4E6" w14:textId="38C9DAA9" w:rsidR="003054B3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პროექტის </w:t>
      </w:r>
      <w:proofErr w:type="spellStart"/>
      <w:r w:rsidRPr="006075AA">
        <w:rPr>
          <w:rFonts w:asciiTheme="minorHAnsi" w:hAnsiTheme="minorHAnsi" w:cstheme="minorHAnsi"/>
          <w:sz w:val="22"/>
          <w:szCs w:val="22"/>
          <w:lang w:val="ka-GE"/>
        </w:rPr>
        <w:t>N</w:t>
      </w:r>
      <w:r w:rsidR="0010596A" w:rsidRPr="006075AA">
        <w:rPr>
          <w:rFonts w:asciiTheme="minorHAnsi" w:hAnsiTheme="minorHAnsi" w:cstheme="minorHAnsi"/>
          <w:sz w:val="22"/>
          <w:szCs w:val="22"/>
          <w:lang w:val="ka-GE"/>
        </w:rPr>
        <w:t>o</w:t>
      </w:r>
      <w:proofErr w:type="spellEnd"/>
      <w:r w:rsidR="00FE5598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. </w:t>
      </w:r>
      <w:r w:rsidR="00FE5598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P</w:t>
      </w:r>
      <w:r w:rsidR="003054B3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168481</w:t>
      </w:r>
    </w:p>
    <w:p w14:paraId="470ADABF" w14:textId="77777777" w:rsidR="006075AA" w:rsidRPr="006075AA" w:rsidRDefault="00BA331E" w:rsidP="006075AA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კონტრაქტის დასახელება:</w:t>
      </w:r>
      <w:r w:rsidR="009353B7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 </w:t>
      </w:r>
    </w:p>
    <w:p w14:paraId="36302EBB" w14:textId="4E87269E" w:rsidR="006075AA" w:rsidRPr="006075AA" w:rsidRDefault="006075AA" w:rsidP="006075AA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 xml:space="preserve">შესყიდვის დასახელება: ზოგადსაგანმანათლებლო დაწესებულებებში STEAM </w:t>
      </w:r>
      <w:proofErr w:type="spellStart"/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>ექსტრაკურიკულური</w:t>
      </w:r>
      <w:proofErr w:type="spellEnd"/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 xml:space="preserve"> პროგრამების განხორციელებისთვის საჭირო რესურსების შესყიდვა </w:t>
      </w:r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>(</w:t>
      </w:r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 xml:space="preserve">ლოტი 1- უნივერსალური </w:t>
      </w:r>
      <w:proofErr w:type="spellStart"/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>მიკროპროცესორული</w:t>
      </w:r>
      <w:proofErr w:type="spellEnd"/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 xml:space="preserve"> სისტემის საწყისი კომპლექტები</w:t>
      </w:r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 xml:space="preserve"> და </w:t>
      </w:r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 xml:space="preserve"> ლოტი 2 - </w:t>
      </w:r>
      <w:proofErr w:type="spellStart"/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>რობოტიკის</w:t>
      </w:r>
      <w:proofErr w:type="spellEnd"/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 xml:space="preserve"> კლუბის ძირითადი ნაკრებები</w:t>
      </w:r>
      <w:r w:rsidRPr="006075AA">
        <w:rPr>
          <w:rFonts w:asciiTheme="minorHAnsi" w:hAnsiTheme="minorHAnsi" w:cstheme="minorHAnsi"/>
          <w:b/>
          <w:sz w:val="22"/>
          <w:szCs w:val="22"/>
          <w:lang w:val="ka-GE"/>
        </w:rPr>
        <w:t>)</w:t>
      </w:r>
    </w:p>
    <w:p w14:paraId="77D12DFB" w14:textId="5021A7D3" w:rsidR="00D12733" w:rsidRPr="006075AA" w:rsidRDefault="00BA331E" w:rsidP="006075AA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კონტრაქტის </w:t>
      </w:r>
      <w:proofErr w:type="spellStart"/>
      <w:r w:rsidR="001F263E" w:rsidRPr="006075AA">
        <w:rPr>
          <w:rFonts w:asciiTheme="minorHAnsi" w:hAnsiTheme="minorHAnsi" w:cstheme="minorHAnsi"/>
          <w:bCs/>
          <w:sz w:val="22"/>
          <w:szCs w:val="22"/>
          <w:lang w:val="ka-GE"/>
        </w:rPr>
        <w:t>No</w:t>
      </w:r>
      <w:proofErr w:type="spellEnd"/>
      <w:r w:rsidR="001F263E"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: 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GE-MESCS-559515-GO-RFQ / DEP260000026</w:t>
      </w:r>
    </w:p>
    <w:p w14:paraId="57E05A9C" w14:textId="5BA46769" w:rsidR="00940CA5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შესყიდვის მეთოდი</w:t>
      </w:r>
      <w:r w:rsidR="003054B3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: </w:t>
      </w:r>
      <w:r w:rsidR="00B2250A" w:rsidRPr="006075AA">
        <w:rPr>
          <w:rFonts w:asciiTheme="minorHAnsi" w:hAnsiTheme="minorHAnsi" w:cstheme="minorHAnsi"/>
          <w:b/>
          <w:sz w:val="22"/>
          <w:szCs w:val="22"/>
          <w:lang w:val="ka-GE"/>
        </w:rPr>
        <w:t xml:space="preserve">ფასთა კოტირება - </w:t>
      </w:r>
      <w:r w:rsidR="00010D8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ღია</w:t>
      </w:r>
      <w:r w:rsidR="00D41928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r w:rsidR="00D12733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კონკურსი</w:t>
      </w:r>
      <w:r w:rsidR="00D12733"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 </w:t>
      </w:r>
    </w:p>
    <w:p w14:paraId="6AC21BB1" w14:textId="7EC1DD43" w:rsidR="00441170" w:rsidRPr="006075AA" w:rsidRDefault="0048472B" w:rsidP="00940CA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კონტრაქტის ხანგრძლივობა: 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70 </w:t>
      </w:r>
      <w:r w:rsidR="005027D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კალენდარული დღე</w:t>
      </w:r>
      <w:r w:rsidR="004A6792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 </w:t>
      </w:r>
    </w:p>
    <w:p w14:paraId="541A525A" w14:textId="10D61F30" w:rsidR="00052A38" w:rsidRPr="006075AA" w:rsidRDefault="00052A38" w:rsidP="00940CA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</w:p>
    <w:p w14:paraId="563CCB68" w14:textId="77777777" w:rsidR="00052A3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ფასთა კოტირებაში მონაწილე კომპანიები:</w:t>
      </w:r>
    </w:p>
    <w:p w14:paraId="6AC3F65B" w14:textId="252FA3BD" w:rsidR="00715FEF" w:rsidRPr="006075AA" w:rsidRDefault="006075AA" w:rsidP="006075AA">
      <w:pPr>
        <w:pStyle w:val="BodyTex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შპს ედისონ </w:t>
      </w:r>
      <w:proofErr w:type="spellStart"/>
      <w:r w:rsidRPr="006075AA">
        <w:rPr>
          <w:rFonts w:asciiTheme="minorHAnsi" w:hAnsiTheme="minorHAnsi" w:cstheme="minorHAnsi"/>
          <w:sz w:val="22"/>
          <w:szCs w:val="22"/>
          <w:lang w:val="ka-GE"/>
        </w:rPr>
        <w:t>სთორი</w:t>
      </w:r>
      <w:proofErr w:type="spellEnd"/>
    </w:p>
    <w:p w14:paraId="4C823B15" w14:textId="77777777" w:rsidR="006075AA" w:rsidRDefault="006075AA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ka-GE"/>
        </w:rPr>
      </w:pPr>
    </w:p>
    <w:p w14:paraId="5EDF7429" w14:textId="7954FD31" w:rsidR="00052A3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ka-GE"/>
        </w:rPr>
      </w:pPr>
      <w:r w:rsidRPr="006075AA">
        <w:rPr>
          <w:rFonts w:asciiTheme="minorHAnsi" w:hAnsiTheme="minorHAnsi" w:cstheme="minorHAnsi"/>
          <w:b/>
          <w:sz w:val="22"/>
          <w:szCs w:val="22"/>
          <w:u w:val="single"/>
          <w:lang w:val="ka-GE"/>
        </w:rPr>
        <w:t xml:space="preserve">გამარჯვებული კომპანია </w:t>
      </w:r>
    </w:p>
    <w:p w14:paraId="3D782C06" w14:textId="3A961809" w:rsidR="00052A3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დასახელება: </w:t>
      </w:r>
      <w:r w:rsidR="000D17B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შპს </w:t>
      </w:r>
      <w:r w:rsidR="00D57E23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ედისონ </w:t>
      </w:r>
      <w:proofErr w:type="spellStart"/>
      <w:r w:rsidR="00D57E23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სთორი</w:t>
      </w:r>
      <w:proofErr w:type="spellEnd"/>
    </w:p>
    <w:p w14:paraId="2B24E9E9" w14:textId="2E1E96F2" w:rsidR="00D57E23" w:rsidRPr="006075AA" w:rsidRDefault="00D57E23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მისამართი: </w:t>
      </w:r>
      <w:bookmarkStart w:id="0" w:name="_Hlk196743142"/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სამგორის რაიონი, მე-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III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მასივი, ზემო პლატო, კორპ. 24, ბინა N1, ქ. თბილისი, საქართველო</w:t>
      </w:r>
      <w:bookmarkEnd w:id="0"/>
    </w:p>
    <w:p w14:paraId="4B2BE8ED" w14:textId="38C43830" w:rsidR="00052A3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proofErr w:type="spellStart"/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>ამოკითხული</w:t>
      </w:r>
      <w:proofErr w:type="spellEnd"/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 ფასი: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r w:rsidR="006075AA" w:rsidRPr="006075AA">
        <w:rPr>
          <w:rFonts w:asciiTheme="minorHAnsi" w:hAnsiTheme="minorHAnsi" w:cstheme="minorHAnsi"/>
          <w:b/>
          <w:sz w:val="22"/>
          <w:szCs w:val="22"/>
          <w:lang w:val="ka-GE"/>
        </w:rPr>
        <w:t>ლოტი N</w:t>
      </w:r>
      <w:r w:rsidR="006075AA" w:rsidRPr="006075AA">
        <w:rPr>
          <w:rFonts w:asciiTheme="minorHAnsi" w:hAnsiTheme="minorHAnsi" w:cstheme="minorHAnsi"/>
          <w:b/>
          <w:sz w:val="22"/>
          <w:szCs w:val="22"/>
          <w:lang w:val="en-US"/>
        </w:rPr>
        <w:t xml:space="preserve">1 - 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>1,260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ლარი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; 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ლოტი N2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>– 38,010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ლარი</w:t>
      </w:r>
    </w:p>
    <w:p w14:paraId="6E93A26A" w14:textId="2ED49899" w:rsidR="00052A3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>შეფასებული ფასი: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r w:rsidR="006075AA" w:rsidRPr="006075AA">
        <w:rPr>
          <w:rFonts w:asciiTheme="minorHAnsi" w:hAnsiTheme="minorHAnsi" w:cstheme="minorHAnsi"/>
          <w:b/>
          <w:sz w:val="22"/>
          <w:szCs w:val="22"/>
          <w:lang w:val="ka-GE"/>
        </w:rPr>
        <w:t>ლოტი N</w:t>
      </w:r>
      <w:r w:rsidR="006075AA" w:rsidRPr="006075AA">
        <w:rPr>
          <w:rFonts w:asciiTheme="minorHAnsi" w:hAnsiTheme="minorHAnsi" w:cstheme="minorHAnsi"/>
          <w:b/>
          <w:sz w:val="22"/>
          <w:szCs w:val="22"/>
          <w:lang w:val="en-US"/>
        </w:rPr>
        <w:t xml:space="preserve">1 - 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>1,260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ლარი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; 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ლოტი N2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>– 38,010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ლარი</w:t>
      </w:r>
    </w:p>
    <w:p w14:paraId="50EAFE63" w14:textId="63A213C1" w:rsidR="00D4192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proofErr w:type="spellStart"/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>საკონტრაქტო</w:t>
      </w:r>
      <w:proofErr w:type="spellEnd"/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 ფასი: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r w:rsidR="006075AA" w:rsidRPr="006075AA">
        <w:rPr>
          <w:rFonts w:asciiTheme="minorHAnsi" w:hAnsiTheme="minorHAnsi" w:cstheme="minorHAnsi"/>
          <w:b/>
          <w:sz w:val="22"/>
          <w:szCs w:val="22"/>
          <w:lang w:val="ka-GE"/>
        </w:rPr>
        <w:t>ლოტი N</w:t>
      </w:r>
      <w:r w:rsidR="006075AA" w:rsidRPr="006075AA">
        <w:rPr>
          <w:rFonts w:asciiTheme="minorHAnsi" w:hAnsiTheme="minorHAnsi" w:cstheme="minorHAnsi"/>
          <w:b/>
          <w:sz w:val="22"/>
          <w:szCs w:val="22"/>
          <w:lang w:val="en-US"/>
        </w:rPr>
        <w:t xml:space="preserve">1 - 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>1,260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ლარი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; 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ლოტი N2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>– 38,010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ლარი</w:t>
      </w:r>
    </w:p>
    <w:p w14:paraId="1B4863F1" w14:textId="06BA1821" w:rsidR="00B40458" w:rsidRPr="006075AA" w:rsidRDefault="00B4045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</w:p>
    <w:p w14:paraId="1DB56EE1" w14:textId="77777777" w:rsidR="0099392C" w:rsidRPr="006075AA" w:rsidRDefault="0099392C" w:rsidP="0099392C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ka-GE"/>
        </w:rPr>
      </w:pPr>
      <w:r w:rsidRPr="006075AA">
        <w:rPr>
          <w:rFonts w:asciiTheme="minorHAnsi" w:hAnsiTheme="minorHAnsi" w:cstheme="minorHAnsi"/>
          <w:b/>
          <w:bCs/>
          <w:sz w:val="22"/>
          <w:szCs w:val="22"/>
          <w:u w:val="single"/>
          <w:lang w:val="ka-GE"/>
        </w:rPr>
        <w:t>დისკვალიფიცირებული კომპანია</w:t>
      </w:r>
    </w:p>
    <w:p w14:paraId="546B790A" w14:textId="5ECEBC97" w:rsidR="0099392C" w:rsidRPr="006075AA" w:rsidRDefault="0099392C" w:rsidP="0099392C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დასახელება: </w:t>
      </w:r>
      <w:r w:rsidR="006F41CF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ა/გ</w:t>
      </w:r>
    </w:p>
    <w:p w14:paraId="1371E7BD" w14:textId="77777777" w:rsidR="006F41CF" w:rsidRPr="006075AA" w:rsidRDefault="006F41CF" w:rsidP="0099392C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ka-GE"/>
        </w:rPr>
      </w:pPr>
      <w:bookmarkStart w:id="1" w:name="_GoBack"/>
      <w:bookmarkEnd w:id="1"/>
    </w:p>
    <w:sectPr w:rsidR="006F41CF" w:rsidRPr="006075AA" w:rsidSect="006075AA">
      <w:pgSz w:w="12240" w:h="15840"/>
      <w:pgMar w:top="630" w:right="540" w:bottom="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7635"/>
    <w:multiLevelType w:val="hybridMultilevel"/>
    <w:tmpl w:val="5AB07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603F7"/>
    <w:multiLevelType w:val="hybridMultilevel"/>
    <w:tmpl w:val="9C586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F3E4A"/>
    <w:multiLevelType w:val="hybridMultilevel"/>
    <w:tmpl w:val="9DB6C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35A2"/>
    <w:multiLevelType w:val="hybridMultilevel"/>
    <w:tmpl w:val="33465B3C"/>
    <w:lvl w:ilvl="0" w:tplc="1332DE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A91029"/>
    <w:multiLevelType w:val="hybridMultilevel"/>
    <w:tmpl w:val="DFEE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5608E"/>
    <w:multiLevelType w:val="hybridMultilevel"/>
    <w:tmpl w:val="C09A4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501F2"/>
    <w:multiLevelType w:val="hybridMultilevel"/>
    <w:tmpl w:val="9C586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4510F"/>
    <w:multiLevelType w:val="hybridMultilevel"/>
    <w:tmpl w:val="E2986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F4650"/>
    <w:multiLevelType w:val="hybridMultilevel"/>
    <w:tmpl w:val="E2986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8B"/>
    <w:rsid w:val="00010D81"/>
    <w:rsid w:val="00052A38"/>
    <w:rsid w:val="0008525D"/>
    <w:rsid w:val="000A4CB0"/>
    <w:rsid w:val="000A59A4"/>
    <w:rsid w:val="000D17B1"/>
    <w:rsid w:val="000F7119"/>
    <w:rsid w:val="0010596A"/>
    <w:rsid w:val="00134B61"/>
    <w:rsid w:val="0016129A"/>
    <w:rsid w:val="00185F02"/>
    <w:rsid w:val="001A31D2"/>
    <w:rsid w:val="001D1ED3"/>
    <w:rsid w:val="001F263E"/>
    <w:rsid w:val="002C4FF6"/>
    <w:rsid w:val="003054B3"/>
    <w:rsid w:val="00390FFF"/>
    <w:rsid w:val="003C4475"/>
    <w:rsid w:val="003C7626"/>
    <w:rsid w:val="00441170"/>
    <w:rsid w:val="00443DB6"/>
    <w:rsid w:val="00444E8F"/>
    <w:rsid w:val="00454CF3"/>
    <w:rsid w:val="0048472B"/>
    <w:rsid w:val="004A6792"/>
    <w:rsid w:val="004A6BC0"/>
    <w:rsid w:val="004D387D"/>
    <w:rsid w:val="005027DA"/>
    <w:rsid w:val="006075AA"/>
    <w:rsid w:val="006F1AB9"/>
    <w:rsid w:val="006F41CF"/>
    <w:rsid w:val="007115E8"/>
    <w:rsid w:val="00715FEF"/>
    <w:rsid w:val="00763319"/>
    <w:rsid w:val="007C5ADA"/>
    <w:rsid w:val="007C62F2"/>
    <w:rsid w:val="007C7B45"/>
    <w:rsid w:val="008B3BE5"/>
    <w:rsid w:val="008B4380"/>
    <w:rsid w:val="008B571D"/>
    <w:rsid w:val="009353B7"/>
    <w:rsid w:val="00940CA5"/>
    <w:rsid w:val="00956994"/>
    <w:rsid w:val="00970BF9"/>
    <w:rsid w:val="0099392C"/>
    <w:rsid w:val="00994A92"/>
    <w:rsid w:val="00AD531C"/>
    <w:rsid w:val="00B2250A"/>
    <w:rsid w:val="00B40458"/>
    <w:rsid w:val="00BA291B"/>
    <w:rsid w:val="00BA331E"/>
    <w:rsid w:val="00C5157D"/>
    <w:rsid w:val="00C6158F"/>
    <w:rsid w:val="00C7019A"/>
    <w:rsid w:val="00C83DC0"/>
    <w:rsid w:val="00CF060E"/>
    <w:rsid w:val="00D12733"/>
    <w:rsid w:val="00D27712"/>
    <w:rsid w:val="00D41928"/>
    <w:rsid w:val="00D57E23"/>
    <w:rsid w:val="00D662F9"/>
    <w:rsid w:val="00DC6197"/>
    <w:rsid w:val="00EC7CF2"/>
    <w:rsid w:val="00ED448B"/>
    <w:rsid w:val="00F1415D"/>
    <w:rsid w:val="00F7187E"/>
    <w:rsid w:val="00F75817"/>
    <w:rsid w:val="00FB6A2F"/>
    <w:rsid w:val="00FC3EA8"/>
    <w:rsid w:val="00FE1D1B"/>
    <w:rsid w:val="00FE2D57"/>
    <w:rsid w:val="00F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7BDBB"/>
  <w15:chartTrackingRefBased/>
  <w15:docId w15:val="{B8EC3551-44A6-47E9-BC69-67D21698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054B3"/>
    <w:pPr>
      <w:suppressAutoHyphens/>
      <w:spacing w:after="0" w:line="240" w:lineRule="auto"/>
    </w:pPr>
    <w:rPr>
      <w:rFonts w:ascii="CG Times" w:eastAsia="Times New Roman" w:hAnsi="CG Times" w:cs="Times New Roman"/>
      <w:spacing w:val="-2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054B3"/>
    <w:rPr>
      <w:rFonts w:ascii="CG Times" w:eastAsia="Times New Roman" w:hAnsi="CG Times" w:cs="Times New Roman"/>
      <w:spacing w:val="-2"/>
      <w:sz w:val="24"/>
      <w:szCs w:val="20"/>
      <w:lang w:val="x-none" w:eastAsia="x-none"/>
    </w:rPr>
  </w:style>
  <w:style w:type="paragraph" w:customStyle="1" w:styleId="Heading1a">
    <w:name w:val="Heading 1a"/>
    <w:rsid w:val="003054B3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7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71D"/>
  </w:style>
  <w:style w:type="table" w:styleId="TableGrid">
    <w:name w:val="Table Grid"/>
    <w:basedOn w:val="TableNormal"/>
    <w:uiPriority w:val="39"/>
    <w:rsid w:val="0044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4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Ia Iashvili</cp:lastModifiedBy>
  <cp:revision>71</cp:revision>
  <cp:lastPrinted>2024-08-30T10:33:00Z</cp:lastPrinted>
  <dcterms:created xsi:type="dcterms:W3CDTF">2020-06-14T13:37:00Z</dcterms:created>
  <dcterms:modified xsi:type="dcterms:W3CDTF">2026-08-10T12:08:00Z</dcterms:modified>
</cp:coreProperties>
</file>