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45E96" w14:textId="0E2C9ADC" w:rsidR="00994A92" w:rsidRPr="006075AA" w:rsidRDefault="00BA331E" w:rsidP="003054B3">
      <w:pPr>
        <w:jc w:val="center"/>
        <w:rPr>
          <w:rFonts w:cstheme="minorHAnsi"/>
          <w:b/>
          <w:bCs/>
          <w:lang w:val="ka-GE"/>
        </w:rPr>
      </w:pPr>
      <w:r w:rsidRPr="006075AA">
        <w:rPr>
          <w:rFonts w:cstheme="minorHAnsi"/>
          <w:b/>
          <w:bCs/>
          <w:lang w:val="ka-GE"/>
        </w:rPr>
        <w:t>შეტყობინება კონტრაქტის მინიჭების შესახებ</w:t>
      </w:r>
    </w:p>
    <w:p w14:paraId="7D578B0D" w14:textId="2A087FB0" w:rsidR="00FE1D1B" w:rsidRPr="006075AA" w:rsidRDefault="00BA331E" w:rsidP="003054B3">
      <w:pPr>
        <w:pStyle w:val="Body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მსესხებელი</w:t>
      </w:r>
      <w:r w:rsidR="00FE1D1B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: 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საქართველო</w:t>
      </w:r>
    </w:p>
    <w:p w14:paraId="37D2FE6B" w14:textId="6EE410AC" w:rsidR="00FE1D1B" w:rsidRPr="006075AA" w:rsidRDefault="00BA331E" w:rsidP="003054B3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განმახორციელებელი სააგენტო</w:t>
      </w:r>
      <w:r w:rsidR="00FE1D1B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: 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საქართველოს განათლების</w:t>
      </w:r>
      <w:r w:rsidR="00010D81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, 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მეცნიერების</w:t>
      </w:r>
      <w:r w:rsidR="006F1AB9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 </w:t>
      </w:r>
      <w:r w:rsidR="00010D81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და ახალგაზრდობის 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 სამინისტრო</w:t>
      </w:r>
    </w:p>
    <w:p w14:paraId="65F880EB" w14:textId="78958C9E" w:rsidR="00BA331E" w:rsidRPr="006075AA" w:rsidRDefault="00BA331E" w:rsidP="003054B3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პროექტის დასახელება</w:t>
      </w:r>
      <w:r w:rsidR="003054B3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: </w:t>
      </w:r>
      <w:r w:rsidR="000D17B1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პროგრამა „ინოვაციის, ინკლუზიურობისა და ხარისხის პროექტი - საქართველო I2Q (WB)</w:t>
      </w:r>
    </w:p>
    <w:p w14:paraId="3E1CB4E6" w14:textId="38C9DAA9" w:rsidR="003054B3" w:rsidRPr="006075AA" w:rsidRDefault="00BA331E" w:rsidP="003054B3">
      <w:pPr>
        <w:pStyle w:val="Body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პროექტის </w:t>
      </w:r>
      <w:proofErr w:type="spellStart"/>
      <w:r w:rsidRPr="006075AA">
        <w:rPr>
          <w:rFonts w:asciiTheme="minorHAnsi" w:hAnsiTheme="minorHAnsi" w:cstheme="minorHAnsi"/>
          <w:sz w:val="22"/>
          <w:szCs w:val="22"/>
          <w:lang w:val="ka-GE"/>
        </w:rPr>
        <w:t>N</w:t>
      </w:r>
      <w:r w:rsidR="0010596A" w:rsidRPr="006075AA">
        <w:rPr>
          <w:rFonts w:asciiTheme="minorHAnsi" w:hAnsiTheme="minorHAnsi" w:cstheme="minorHAnsi"/>
          <w:sz w:val="22"/>
          <w:szCs w:val="22"/>
          <w:lang w:val="ka-GE"/>
        </w:rPr>
        <w:t>o</w:t>
      </w:r>
      <w:proofErr w:type="spellEnd"/>
      <w:r w:rsidR="00FE5598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. </w:t>
      </w:r>
      <w:r w:rsidR="00FE5598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P</w:t>
      </w:r>
      <w:r w:rsidR="003054B3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168481</w:t>
      </w:r>
    </w:p>
    <w:p w14:paraId="470ADABF" w14:textId="77777777" w:rsidR="006075AA" w:rsidRPr="006075AA" w:rsidRDefault="00BA331E" w:rsidP="006075AA">
      <w:pPr>
        <w:pStyle w:val="Body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კონტრაქტის დასახელება:</w:t>
      </w:r>
      <w:r w:rsidR="009353B7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 </w:t>
      </w:r>
    </w:p>
    <w:p w14:paraId="36302EBB" w14:textId="292FE0B6" w:rsidR="006075AA" w:rsidRPr="006075AA" w:rsidRDefault="006075AA" w:rsidP="006075AA">
      <w:pPr>
        <w:pStyle w:val="Body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ka-GE"/>
        </w:rPr>
      </w:pPr>
      <w:r w:rsidRPr="009B0643">
        <w:rPr>
          <w:rFonts w:asciiTheme="minorHAnsi" w:hAnsiTheme="minorHAnsi" w:cstheme="minorHAnsi"/>
          <w:sz w:val="22"/>
          <w:szCs w:val="22"/>
          <w:lang w:val="ka-GE"/>
        </w:rPr>
        <w:t>შესყიდვის დასახელება:</w:t>
      </w:r>
      <w:r w:rsidRPr="006075AA">
        <w:rPr>
          <w:rFonts w:asciiTheme="minorHAnsi" w:hAnsiTheme="minorHAnsi" w:cstheme="minorHAnsi"/>
          <w:b/>
          <w:sz w:val="22"/>
          <w:szCs w:val="22"/>
          <w:lang w:val="ka-GE"/>
        </w:rPr>
        <w:t xml:space="preserve"> </w:t>
      </w:r>
      <w:r w:rsidR="009B0643" w:rsidRPr="009B0643">
        <w:rPr>
          <w:rFonts w:asciiTheme="minorHAnsi" w:hAnsiTheme="minorHAnsi" w:cstheme="minorHAnsi"/>
          <w:b/>
          <w:sz w:val="22"/>
          <w:szCs w:val="22"/>
          <w:lang w:val="ka-GE"/>
        </w:rPr>
        <w:t>ზოგადსაგანმანათლებლო დაწესებულებებში STEAM ექსტრაკურიკულური პროგრამების განხორციელებისთვის საჭირო რესურსების შესყიდვა (ლოტი N1 – STEAM კლუბის ძირითადი ნაკრებები; ლოტი N2 – STEAM კლუბის სტანდარტული ნაკრებები; ლოტი N3 – STEAM ინოვაციური სივრცის საგანმანათლებლო რესურსები და ტექნიკური აღჭურვილობა)</w:t>
      </w:r>
    </w:p>
    <w:p w14:paraId="77D12DFB" w14:textId="12BC1ECC" w:rsidR="00D12733" w:rsidRPr="009B0643" w:rsidRDefault="00BA331E" w:rsidP="006075AA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კონტრაქტის </w:t>
      </w:r>
      <w:proofErr w:type="spellStart"/>
      <w:r w:rsidR="001F263E" w:rsidRPr="006075AA">
        <w:rPr>
          <w:rFonts w:asciiTheme="minorHAnsi" w:hAnsiTheme="minorHAnsi" w:cstheme="minorHAnsi"/>
          <w:bCs/>
          <w:sz w:val="22"/>
          <w:szCs w:val="22"/>
          <w:lang w:val="ka-GE"/>
        </w:rPr>
        <w:t>No</w:t>
      </w:r>
      <w:proofErr w:type="spellEnd"/>
      <w:r w:rsidR="001F263E"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: </w:t>
      </w:r>
      <w:bookmarkStart w:id="0" w:name="_Hlk240977823"/>
      <w:r w:rsidR="009B0643" w:rsidRPr="009B0643">
        <w:rPr>
          <w:rFonts w:asciiTheme="minorHAnsi" w:hAnsiTheme="minorHAnsi" w:cstheme="minorHAnsi"/>
          <w:b/>
          <w:bCs/>
          <w:sz w:val="22"/>
          <w:szCs w:val="22"/>
          <w:lang w:val="ka-GE"/>
        </w:rPr>
        <w:t>GE-MESCS-559508-GO-RFQ/ DEP260000027</w:t>
      </w:r>
      <w:bookmarkEnd w:id="0"/>
    </w:p>
    <w:p w14:paraId="57E05A9C" w14:textId="5BA46769" w:rsidR="00940CA5" w:rsidRPr="006075AA" w:rsidRDefault="00BA331E" w:rsidP="003054B3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შესყიდვის მეთოდი</w:t>
      </w:r>
      <w:r w:rsidR="003054B3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: </w:t>
      </w:r>
      <w:r w:rsidR="00B2250A" w:rsidRPr="006075AA">
        <w:rPr>
          <w:rFonts w:asciiTheme="minorHAnsi" w:hAnsiTheme="minorHAnsi" w:cstheme="minorHAnsi"/>
          <w:b/>
          <w:sz w:val="22"/>
          <w:szCs w:val="22"/>
          <w:lang w:val="ka-GE"/>
        </w:rPr>
        <w:t xml:space="preserve">ფასთა კოტირება - </w:t>
      </w:r>
      <w:r w:rsidR="00010D81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ღია</w:t>
      </w:r>
      <w:r w:rsidR="00D41928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 </w:t>
      </w:r>
      <w:r w:rsidR="00D12733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კონკურსი</w:t>
      </w:r>
      <w:r w:rsidR="00D12733"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 </w:t>
      </w:r>
    </w:p>
    <w:p w14:paraId="6AC21BB1" w14:textId="7EC1DD43" w:rsidR="00441170" w:rsidRPr="006075AA" w:rsidRDefault="0048472B" w:rsidP="00940CA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კონტრაქტის ხანგრძლივობა: </w:t>
      </w:r>
      <w:r w:rsidR="006075AA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70 </w:t>
      </w:r>
      <w:r w:rsidR="005027DA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კალენდარული დღე</w:t>
      </w:r>
      <w:r w:rsidR="004A6792" w:rsidRPr="006075AA">
        <w:rPr>
          <w:rFonts w:asciiTheme="minorHAnsi" w:hAnsiTheme="minorHAnsi" w:cstheme="minorHAnsi"/>
          <w:sz w:val="22"/>
          <w:szCs w:val="22"/>
          <w:lang w:val="ka-GE"/>
        </w:rPr>
        <w:t xml:space="preserve"> </w:t>
      </w:r>
    </w:p>
    <w:p w14:paraId="541A525A" w14:textId="10D61F30" w:rsidR="00052A38" w:rsidRPr="006075AA" w:rsidRDefault="00052A38" w:rsidP="00940CA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</w:p>
    <w:p w14:paraId="563CCB68" w14:textId="77777777" w:rsidR="00052A38" w:rsidRPr="006075AA" w:rsidRDefault="00052A38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ფასთა კოტირებაში მონაწილე კომპანიები:</w:t>
      </w:r>
    </w:p>
    <w:p w14:paraId="6AC3F65B" w14:textId="252FA3BD" w:rsidR="00715FEF" w:rsidRPr="006075AA" w:rsidRDefault="006075AA" w:rsidP="006075AA">
      <w:pPr>
        <w:pStyle w:val="BodyTex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ka-GE"/>
        </w:rPr>
      </w:pPr>
      <w:r w:rsidRPr="006075AA">
        <w:rPr>
          <w:rFonts w:asciiTheme="minorHAnsi" w:hAnsiTheme="minorHAnsi" w:cstheme="minorHAnsi"/>
          <w:sz w:val="22"/>
          <w:szCs w:val="22"/>
          <w:lang w:val="ka-GE"/>
        </w:rPr>
        <w:t>შპს ედისონ სთორი</w:t>
      </w:r>
    </w:p>
    <w:p w14:paraId="4C823B15" w14:textId="77777777" w:rsidR="006075AA" w:rsidRDefault="006075AA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ka-GE"/>
        </w:rPr>
      </w:pPr>
    </w:p>
    <w:p w14:paraId="5EDF7429" w14:textId="7954FD31" w:rsidR="00052A38" w:rsidRPr="006075AA" w:rsidRDefault="00052A38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ka-GE"/>
        </w:rPr>
      </w:pPr>
      <w:r w:rsidRPr="006075AA">
        <w:rPr>
          <w:rFonts w:asciiTheme="minorHAnsi" w:hAnsiTheme="minorHAnsi" w:cstheme="minorHAnsi"/>
          <w:b/>
          <w:sz w:val="22"/>
          <w:szCs w:val="22"/>
          <w:u w:val="single"/>
          <w:lang w:val="ka-GE"/>
        </w:rPr>
        <w:t xml:space="preserve">გამარჯვებული კომპანია </w:t>
      </w:r>
    </w:p>
    <w:p w14:paraId="3D782C06" w14:textId="3A961809" w:rsidR="00052A38" w:rsidRPr="006075AA" w:rsidRDefault="00052A38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დასახელება: </w:t>
      </w:r>
      <w:r w:rsidR="000D17B1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შპს </w:t>
      </w:r>
      <w:r w:rsidR="00D57E23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ედისონ სთორი</w:t>
      </w:r>
    </w:p>
    <w:p w14:paraId="2B24E9E9" w14:textId="2E1E96F2" w:rsidR="00D57E23" w:rsidRPr="006075AA" w:rsidRDefault="00D57E23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მისამართი: </w:t>
      </w:r>
      <w:bookmarkStart w:id="1" w:name="_Hlk196743142"/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სამგორის რაიონი, მე-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III 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მასივი, ზემო პლატო, კორპ. 24, ბინა N1, ქ. თბილისი, საქართველო</w:t>
      </w:r>
      <w:bookmarkEnd w:id="1"/>
    </w:p>
    <w:p w14:paraId="4B2BE8ED" w14:textId="73997227" w:rsidR="00052A38" w:rsidRPr="009B0643" w:rsidRDefault="00052A38" w:rsidP="009B0643">
      <w:pPr>
        <w:shd w:val="clear" w:color="auto" w:fill="FFFFFF" w:themeFill="background1"/>
        <w:tabs>
          <w:tab w:val="left" w:pos="720"/>
          <w:tab w:val="left" w:pos="810"/>
        </w:tabs>
        <w:spacing w:after="0" w:line="360" w:lineRule="auto"/>
        <w:jc w:val="both"/>
        <w:rPr>
          <w:rFonts w:cstheme="minorHAnsi"/>
          <w:b/>
        </w:rPr>
      </w:pPr>
      <w:proofErr w:type="spellStart"/>
      <w:r w:rsidRPr="006075AA">
        <w:rPr>
          <w:rFonts w:cstheme="minorHAnsi"/>
          <w:bCs/>
          <w:lang w:val="ka-GE"/>
        </w:rPr>
        <w:t>ამოკითხული</w:t>
      </w:r>
      <w:proofErr w:type="spellEnd"/>
      <w:r w:rsidRPr="006075AA">
        <w:rPr>
          <w:rFonts w:cstheme="minorHAnsi"/>
          <w:bCs/>
          <w:lang w:val="ka-GE"/>
        </w:rPr>
        <w:t xml:space="preserve"> ფასი:</w:t>
      </w:r>
      <w:r w:rsidRPr="006075AA">
        <w:rPr>
          <w:rFonts w:cstheme="minorHAnsi"/>
          <w:b/>
          <w:bCs/>
          <w:lang w:val="ka-GE"/>
        </w:rPr>
        <w:t xml:space="preserve"> </w:t>
      </w:r>
      <w:bookmarkStart w:id="2" w:name="_Hlk240977833"/>
      <w:r w:rsidR="009B0643" w:rsidRPr="009B0643">
        <w:rPr>
          <w:rFonts w:cstheme="minorHAnsi"/>
          <w:b/>
          <w:lang w:val="ka-GE"/>
        </w:rPr>
        <w:t xml:space="preserve">ლოტი N1 - </w:t>
      </w:r>
      <w:r w:rsidR="009B0643" w:rsidRPr="009B0643">
        <w:rPr>
          <w:rFonts w:cstheme="minorHAnsi"/>
          <w:b/>
          <w:bCs/>
        </w:rPr>
        <w:t xml:space="preserve">131,805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</w:rPr>
        <w:t xml:space="preserve">; </w:t>
      </w:r>
      <w:r w:rsidR="009B0643" w:rsidRPr="009B0643">
        <w:rPr>
          <w:rFonts w:cstheme="minorHAnsi"/>
          <w:b/>
          <w:bCs/>
          <w:color w:val="000000"/>
          <w:lang w:val="ka-GE"/>
        </w:rPr>
        <w:t xml:space="preserve">ლოტი N2 - </w:t>
      </w:r>
      <w:r w:rsidR="009B0643" w:rsidRPr="009B0643">
        <w:rPr>
          <w:rFonts w:cstheme="minorHAnsi"/>
          <w:b/>
          <w:bCs/>
        </w:rPr>
        <w:t>79,908</w:t>
      </w:r>
      <w:r w:rsidR="009B0643">
        <w:rPr>
          <w:rFonts w:cstheme="minorHAnsi"/>
          <w:b/>
          <w:bCs/>
        </w:rPr>
        <w:t xml:space="preserve">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</w:rPr>
        <w:t>;</w:t>
      </w:r>
      <w:r w:rsidR="009B0643" w:rsidRPr="009B0643">
        <w:rPr>
          <w:rFonts w:cstheme="minorHAnsi"/>
          <w:b/>
          <w:bCs/>
          <w:color w:val="000000"/>
        </w:rPr>
        <w:t xml:space="preserve">  </w:t>
      </w:r>
      <w:r w:rsidR="009B0643" w:rsidRPr="009B0643">
        <w:rPr>
          <w:rFonts w:cstheme="minorHAnsi"/>
          <w:b/>
          <w:bCs/>
          <w:color w:val="000000"/>
          <w:lang w:val="ka-GE"/>
        </w:rPr>
        <w:t>ლოტი N</w:t>
      </w:r>
      <w:r w:rsidR="009B0643" w:rsidRPr="009B0643">
        <w:rPr>
          <w:rFonts w:cstheme="minorHAnsi"/>
          <w:b/>
          <w:bCs/>
          <w:color w:val="000000"/>
        </w:rPr>
        <w:t>3</w:t>
      </w:r>
      <w:r w:rsidR="009B0643" w:rsidRPr="009B0643">
        <w:rPr>
          <w:rFonts w:cstheme="minorHAnsi"/>
          <w:b/>
          <w:bCs/>
          <w:color w:val="000000"/>
          <w:lang w:val="ka-GE"/>
        </w:rPr>
        <w:t xml:space="preserve"> -</w:t>
      </w:r>
      <w:r w:rsidR="009B0643" w:rsidRPr="009B0643">
        <w:rPr>
          <w:rFonts w:cstheme="minorHAnsi"/>
          <w:b/>
          <w:bCs/>
        </w:rPr>
        <w:t>273,553</w:t>
      </w:r>
      <w:r w:rsidR="009B0643">
        <w:rPr>
          <w:rFonts w:cstheme="minorHAnsi"/>
          <w:b/>
          <w:bCs/>
        </w:rPr>
        <w:t xml:space="preserve">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  <w:lang w:val="ka-GE"/>
        </w:rPr>
        <w:t xml:space="preserve"> </w:t>
      </w:r>
    </w:p>
    <w:bookmarkEnd w:id="2"/>
    <w:p w14:paraId="6E93A26A" w14:textId="59182961" w:rsidR="00052A38" w:rsidRPr="009B0643" w:rsidRDefault="00052A38" w:rsidP="009B0643">
      <w:pPr>
        <w:shd w:val="clear" w:color="auto" w:fill="FFFFFF" w:themeFill="background1"/>
        <w:tabs>
          <w:tab w:val="left" w:pos="720"/>
          <w:tab w:val="left" w:pos="810"/>
        </w:tabs>
        <w:spacing w:after="0" w:line="360" w:lineRule="auto"/>
        <w:jc w:val="both"/>
        <w:rPr>
          <w:rFonts w:cstheme="minorHAnsi"/>
          <w:b/>
        </w:rPr>
      </w:pPr>
      <w:r w:rsidRPr="009B0643">
        <w:rPr>
          <w:rFonts w:cstheme="minorHAnsi"/>
          <w:bCs/>
          <w:lang w:val="ka-GE"/>
        </w:rPr>
        <w:t>შეფასებული ფასი:</w:t>
      </w:r>
      <w:r w:rsidRPr="009B0643">
        <w:rPr>
          <w:rFonts w:cstheme="minorHAnsi"/>
          <w:b/>
          <w:bCs/>
          <w:lang w:val="ka-GE"/>
        </w:rPr>
        <w:t xml:space="preserve"> </w:t>
      </w:r>
      <w:r w:rsidR="009B0643" w:rsidRPr="009B0643">
        <w:rPr>
          <w:rFonts w:cstheme="minorHAnsi"/>
          <w:b/>
          <w:lang w:val="ka-GE"/>
        </w:rPr>
        <w:t xml:space="preserve">ლოტი N1 - </w:t>
      </w:r>
      <w:bookmarkStart w:id="3" w:name="_Hlk240977891"/>
      <w:bookmarkStart w:id="4" w:name="_GoBack"/>
      <w:r w:rsidR="009B0643" w:rsidRPr="009B0643">
        <w:rPr>
          <w:rFonts w:cstheme="minorHAnsi"/>
          <w:b/>
          <w:bCs/>
        </w:rPr>
        <w:t xml:space="preserve">125,214.75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</w:rPr>
        <w:t xml:space="preserve">; </w:t>
      </w:r>
      <w:r w:rsidR="009B0643" w:rsidRPr="009B0643">
        <w:rPr>
          <w:rFonts w:cstheme="minorHAnsi"/>
          <w:b/>
          <w:bCs/>
          <w:color w:val="000000"/>
          <w:lang w:val="ka-GE"/>
        </w:rPr>
        <w:t xml:space="preserve">ლოტი N2 - </w:t>
      </w:r>
      <w:r w:rsidR="009B0643" w:rsidRPr="009B0643">
        <w:rPr>
          <w:rFonts w:cstheme="minorHAnsi"/>
          <w:b/>
          <w:bCs/>
        </w:rPr>
        <w:t xml:space="preserve">75,912.60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</w:rPr>
        <w:t>;</w:t>
      </w:r>
      <w:r w:rsidR="009B0643" w:rsidRPr="009B0643">
        <w:rPr>
          <w:rFonts w:cstheme="minorHAnsi"/>
          <w:b/>
          <w:bCs/>
          <w:color w:val="000000"/>
        </w:rPr>
        <w:t xml:space="preserve">  </w:t>
      </w:r>
      <w:r w:rsidR="009B0643" w:rsidRPr="009B0643">
        <w:rPr>
          <w:rFonts w:cstheme="minorHAnsi"/>
          <w:b/>
          <w:bCs/>
          <w:color w:val="000000"/>
          <w:lang w:val="ka-GE"/>
        </w:rPr>
        <w:t>ლოტი N</w:t>
      </w:r>
      <w:r w:rsidR="009B0643" w:rsidRPr="009B0643">
        <w:rPr>
          <w:rFonts w:cstheme="minorHAnsi"/>
          <w:b/>
          <w:bCs/>
          <w:color w:val="000000"/>
        </w:rPr>
        <w:t>3</w:t>
      </w:r>
      <w:r w:rsidR="009B0643" w:rsidRPr="009B0643">
        <w:rPr>
          <w:rFonts w:cstheme="minorHAnsi"/>
          <w:b/>
          <w:bCs/>
          <w:color w:val="000000"/>
          <w:lang w:val="ka-GE"/>
        </w:rPr>
        <w:t xml:space="preserve"> -</w:t>
      </w:r>
      <w:r w:rsidR="009B0643" w:rsidRPr="009B0643">
        <w:rPr>
          <w:rFonts w:cstheme="minorHAnsi"/>
          <w:b/>
          <w:bCs/>
        </w:rPr>
        <w:t xml:space="preserve">259,875.35 </w:t>
      </w:r>
      <w:proofErr w:type="spellStart"/>
      <w:r w:rsidR="009B0643" w:rsidRPr="009B0643">
        <w:rPr>
          <w:rFonts w:cstheme="minorHAnsi"/>
          <w:b/>
          <w:bCs/>
        </w:rPr>
        <w:t>ლარი</w:t>
      </w:r>
      <w:proofErr w:type="spellEnd"/>
      <w:r w:rsidR="009B0643" w:rsidRPr="009B0643">
        <w:rPr>
          <w:rFonts w:cstheme="minorHAnsi"/>
          <w:b/>
          <w:bCs/>
          <w:lang w:val="ka-GE"/>
        </w:rPr>
        <w:t xml:space="preserve"> </w:t>
      </w:r>
    </w:p>
    <w:bookmarkEnd w:id="3"/>
    <w:bookmarkEnd w:id="4"/>
    <w:p w14:paraId="50EAFE63" w14:textId="5C94F216" w:rsidR="00D41928" w:rsidRPr="006075AA" w:rsidRDefault="00052A38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proofErr w:type="spellStart"/>
      <w:r w:rsidRPr="006075AA">
        <w:rPr>
          <w:rFonts w:asciiTheme="minorHAnsi" w:hAnsiTheme="minorHAnsi" w:cstheme="minorHAnsi"/>
          <w:bCs/>
          <w:sz w:val="22"/>
          <w:szCs w:val="22"/>
          <w:lang w:val="ka-GE"/>
        </w:rPr>
        <w:t>საკონტრაქტო</w:t>
      </w:r>
      <w:proofErr w:type="spellEnd"/>
      <w:r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 ფასი:</w:t>
      </w:r>
      <w:r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 xml:space="preserve"> </w:t>
      </w:r>
      <w:r w:rsidR="009B0643" w:rsidRPr="009B0643">
        <w:rPr>
          <w:rFonts w:asciiTheme="minorHAnsi" w:hAnsiTheme="minorHAnsi" w:cstheme="minorHAnsi"/>
          <w:b/>
          <w:bCs/>
          <w:sz w:val="22"/>
          <w:szCs w:val="22"/>
          <w:lang w:val="ka-GE"/>
        </w:rPr>
        <w:t>ლოტი N1 - 125,214.75 ლარი; ლოტი N2 - 75,912.60 ლარი;  ლოტი N3 -259,875.35 ლარი</w:t>
      </w:r>
    </w:p>
    <w:p w14:paraId="1B4863F1" w14:textId="06BA1821" w:rsidR="00B40458" w:rsidRPr="006075AA" w:rsidRDefault="00B40458" w:rsidP="00052A38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</w:p>
    <w:p w14:paraId="1DB56EE1" w14:textId="77777777" w:rsidR="0099392C" w:rsidRPr="006075AA" w:rsidRDefault="0099392C" w:rsidP="0099392C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ka-GE"/>
        </w:rPr>
      </w:pPr>
      <w:r w:rsidRPr="006075AA">
        <w:rPr>
          <w:rFonts w:asciiTheme="minorHAnsi" w:hAnsiTheme="minorHAnsi" w:cstheme="minorHAnsi"/>
          <w:b/>
          <w:bCs/>
          <w:sz w:val="22"/>
          <w:szCs w:val="22"/>
          <w:u w:val="single"/>
          <w:lang w:val="ka-GE"/>
        </w:rPr>
        <w:t>დისკვალიფიცირებული კომპანია</w:t>
      </w:r>
    </w:p>
    <w:p w14:paraId="546B790A" w14:textId="5ECEBC97" w:rsidR="0099392C" w:rsidRPr="006075AA" w:rsidRDefault="0099392C" w:rsidP="0099392C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6075AA">
        <w:rPr>
          <w:rFonts w:asciiTheme="minorHAnsi" w:hAnsiTheme="minorHAnsi" w:cstheme="minorHAnsi"/>
          <w:bCs/>
          <w:sz w:val="22"/>
          <w:szCs w:val="22"/>
          <w:lang w:val="ka-GE"/>
        </w:rPr>
        <w:t xml:space="preserve">დასახელება: </w:t>
      </w:r>
      <w:r w:rsidR="006F41CF" w:rsidRPr="006075AA">
        <w:rPr>
          <w:rFonts w:asciiTheme="minorHAnsi" w:hAnsiTheme="minorHAnsi" w:cstheme="minorHAnsi"/>
          <w:b/>
          <w:bCs/>
          <w:sz w:val="22"/>
          <w:szCs w:val="22"/>
          <w:lang w:val="ka-GE"/>
        </w:rPr>
        <w:t>ა/გ</w:t>
      </w:r>
    </w:p>
    <w:p w14:paraId="09C930E3" w14:textId="5EEBD02D" w:rsidR="009B0643" w:rsidRPr="0022081A" w:rsidRDefault="009B0643" w:rsidP="009B0643">
      <w:pPr>
        <w:pStyle w:val="ListParagraph"/>
        <w:shd w:val="clear" w:color="auto" w:fill="FFFFFF" w:themeFill="background1"/>
        <w:tabs>
          <w:tab w:val="left" w:pos="720"/>
          <w:tab w:val="left" w:pos="810"/>
        </w:tabs>
        <w:spacing w:line="360" w:lineRule="auto"/>
        <w:ind w:left="450"/>
        <w:jc w:val="both"/>
        <w:rPr>
          <w:rFonts w:cstheme="minorHAnsi"/>
          <w:b/>
        </w:rPr>
      </w:pP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</w:p>
    <w:p w14:paraId="066533C8" w14:textId="1BDFE933" w:rsidR="009B0643" w:rsidRPr="0022081A" w:rsidRDefault="009B0643" w:rsidP="009B0643">
      <w:pPr>
        <w:pStyle w:val="ListParagraph"/>
        <w:shd w:val="clear" w:color="auto" w:fill="FFFFFF" w:themeFill="background1"/>
        <w:tabs>
          <w:tab w:val="left" w:pos="720"/>
          <w:tab w:val="left" w:pos="810"/>
        </w:tabs>
        <w:spacing w:line="360" w:lineRule="auto"/>
        <w:ind w:left="450"/>
        <w:jc w:val="both"/>
        <w:rPr>
          <w:rFonts w:cstheme="minorHAnsi"/>
        </w:rPr>
      </w:pP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  <w:r w:rsidRPr="0022081A">
        <w:rPr>
          <w:rFonts w:cstheme="minorHAnsi"/>
          <w:b/>
          <w:bCs/>
          <w:color w:val="000000"/>
          <w:lang w:val="ka-GE"/>
        </w:rPr>
        <w:tab/>
      </w:r>
    </w:p>
    <w:p w14:paraId="1371E7BD" w14:textId="77777777" w:rsidR="006F41CF" w:rsidRPr="006075AA" w:rsidRDefault="006F41CF" w:rsidP="0099392C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ka-GE"/>
        </w:rPr>
      </w:pPr>
    </w:p>
    <w:sectPr w:rsidR="006F41CF" w:rsidRPr="006075AA" w:rsidSect="006075AA">
      <w:pgSz w:w="12240" w:h="15840"/>
      <w:pgMar w:top="630" w:right="540" w:bottom="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07635"/>
    <w:multiLevelType w:val="hybridMultilevel"/>
    <w:tmpl w:val="5AB07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603F7"/>
    <w:multiLevelType w:val="hybridMultilevel"/>
    <w:tmpl w:val="9C586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F3E4A"/>
    <w:multiLevelType w:val="hybridMultilevel"/>
    <w:tmpl w:val="9DB6C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035A2"/>
    <w:multiLevelType w:val="hybridMultilevel"/>
    <w:tmpl w:val="33465B3C"/>
    <w:lvl w:ilvl="0" w:tplc="1332D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A91029"/>
    <w:multiLevelType w:val="hybridMultilevel"/>
    <w:tmpl w:val="DFEE6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5608E"/>
    <w:multiLevelType w:val="hybridMultilevel"/>
    <w:tmpl w:val="C09A4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B2E2A"/>
    <w:multiLevelType w:val="hybridMultilevel"/>
    <w:tmpl w:val="B9E05994"/>
    <w:lvl w:ilvl="0" w:tplc="FA0E9ACA">
      <w:start w:val="1"/>
      <w:numFmt w:val="decimal"/>
      <w:lvlText w:val="%1."/>
      <w:lvlJc w:val="left"/>
      <w:pPr>
        <w:ind w:left="9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501F2"/>
    <w:multiLevelType w:val="hybridMultilevel"/>
    <w:tmpl w:val="9C586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4510F"/>
    <w:multiLevelType w:val="hybridMultilevel"/>
    <w:tmpl w:val="E2986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F4650"/>
    <w:multiLevelType w:val="hybridMultilevel"/>
    <w:tmpl w:val="E2986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8B"/>
    <w:rsid w:val="00010D81"/>
    <w:rsid w:val="00052A38"/>
    <w:rsid w:val="0008525D"/>
    <w:rsid w:val="000A4CB0"/>
    <w:rsid w:val="000A59A4"/>
    <w:rsid w:val="000D17B1"/>
    <w:rsid w:val="000F7119"/>
    <w:rsid w:val="0010596A"/>
    <w:rsid w:val="00134B61"/>
    <w:rsid w:val="0016129A"/>
    <w:rsid w:val="00185F02"/>
    <w:rsid w:val="001A31D2"/>
    <w:rsid w:val="001D1ED3"/>
    <w:rsid w:val="001F263E"/>
    <w:rsid w:val="002C4FF6"/>
    <w:rsid w:val="003054B3"/>
    <w:rsid w:val="00390FFF"/>
    <w:rsid w:val="003C4475"/>
    <w:rsid w:val="003C7626"/>
    <w:rsid w:val="00441170"/>
    <w:rsid w:val="00443DB6"/>
    <w:rsid w:val="00444E8F"/>
    <w:rsid w:val="00454CF3"/>
    <w:rsid w:val="0048472B"/>
    <w:rsid w:val="004A6792"/>
    <w:rsid w:val="004A6BC0"/>
    <w:rsid w:val="004D387D"/>
    <w:rsid w:val="005027DA"/>
    <w:rsid w:val="006075AA"/>
    <w:rsid w:val="006F1AB9"/>
    <w:rsid w:val="006F41CF"/>
    <w:rsid w:val="007115E8"/>
    <w:rsid w:val="00715FEF"/>
    <w:rsid w:val="00763319"/>
    <w:rsid w:val="007C5ADA"/>
    <w:rsid w:val="007C62F2"/>
    <w:rsid w:val="007C7B45"/>
    <w:rsid w:val="008B3BE5"/>
    <w:rsid w:val="008B4380"/>
    <w:rsid w:val="008B571D"/>
    <w:rsid w:val="009353B7"/>
    <w:rsid w:val="00940CA5"/>
    <w:rsid w:val="00956994"/>
    <w:rsid w:val="00970BF9"/>
    <w:rsid w:val="0099392C"/>
    <w:rsid w:val="00994A92"/>
    <w:rsid w:val="009B0643"/>
    <w:rsid w:val="00AD531C"/>
    <w:rsid w:val="00B2250A"/>
    <w:rsid w:val="00B40458"/>
    <w:rsid w:val="00BA291B"/>
    <w:rsid w:val="00BA331E"/>
    <w:rsid w:val="00C5157D"/>
    <w:rsid w:val="00C6158F"/>
    <w:rsid w:val="00C7019A"/>
    <w:rsid w:val="00C83DC0"/>
    <w:rsid w:val="00CF060E"/>
    <w:rsid w:val="00D12733"/>
    <w:rsid w:val="00D27712"/>
    <w:rsid w:val="00D41928"/>
    <w:rsid w:val="00D57E23"/>
    <w:rsid w:val="00D662F9"/>
    <w:rsid w:val="00DC6197"/>
    <w:rsid w:val="00EC7CF2"/>
    <w:rsid w:val="00ED448B"/>
    <w:rsid w:val="00F1415D"/>
    <w:rsid w:val="00F7187E"/>
    <w:rsid w:val="00F75817"/>
    <w:rsid w:val="00FB6A2F"/>
    <w:rsid w:val="00FC3EA8"/>
    <w:rsid w:val="00FE1D1B"/>
    <w:rsid w:val="00FE2D57"/>
    <w:rsid w:val="00FE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BDBB"/>
  <w15:chartTrackingRefBased/>
  <w15:docId w15:val="{B8EC3551-44A6-47E9-BC69-67D21698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054B3"/>
    <w:pPr>
      <w:suppressAutoHyphens/>
      <w:spacing w:after="0" w:line="240" w:lineRule="auto"/>
    </w:pPr>
    <w:rPr>
      <w:rFonts w:ascii="CG Times" w:eastAsia="Times New Roman" w:hAnsi="CG Times" w:cs="Times New Roman"/>
      <w:spacing w:val="-2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054B3"/>
    <w:rPr>
      <w:rFonts w:ascii="CG Times" w:eastAsia="Times New Roman" w:hAnsi="CG Times" w:cs="Times New Roman"/>
      <w:spacing w:val="-2"/>
      <w:sz w:val="24"/>
      <w:szCs w:val="20"/>
      <w:lang w:val="x-none" w:eastAsia="x-none"/>
    </w:rPr>
  </w:style>
  <w:style w:type="paragraph" w:customStyle="1" w:styleId="Heading1a">
    <w:name w:val="Heading 1a"/>
    <w:rsid w:val="003054B3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7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71D"/>
  </w:style>
  <w:style w:type="table" w:styleId="TableGrid">
    <w:name w:val="Table Grid"/>
    <w:basedOn w:val="TableNormal"/>
    <w:uiPriority w:val="39"/>
    <w:rsid w:val="00444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Normal"/>
    <w:link w:val="ListParagraphChar"/>
    <w:uiPriority w:val="34"/>
    <w:qFormat/>
    <w:rsid w:val="00444E8F"/>
    <w:pPr>
      <w:ind w:left="720"/>
      <w:contextualSpacing/>
    </w:pPr>
  </w:style>
  <w:style w:type="character" w:customStyle="1" w:styleId="ListParagraphChar">
    <w:name w:val="List Paragraph Char"/>
    <w:aliases w:val="Akapit z listą BS Char,Bullet1 Char,Bullets Char,Citation List Char,Ha Char,List Paragraph (numbered (a)) Char,List Paragraph1 Char,List_Paragraph Char,Liste 1 Char,Main numbered paragraph Char,Multilevel para_II Char,References Char"/>
    <w:link w:val="ListParagraph"/>
    <w:uiPriority w:val="34"/>
    <w:qFormat/>
    <w:rsid w:val="009B0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Ia Iashvili</cp:lastModifiedBy>
  <cp:revision>72</cp:revision>
  <cp:lastPrinted>2024-08-30T10:33:00Z</cp:lastPrinted>
  <dcterms:created xsi:type="dcterms:W3CDTF">2020-06-14T13:37:00Z</dcterms:created>
  <dcterms:modified xsi:type="dcterms:W3CDTF">2026-09-22T09:58:00Z</dcterms:modified>
</cp:coreProperties>
</file>