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445E96" w14:textId="0E2C9ADC" w:rsidR="00994A92" w:rsidRPr="006075AA" w:rsidRDefault="00BA331E" w:rsidP="003054B3">
      <w:pPr>
        <w:jc w:val="center"/>
        <w:rPr>
          <w:rFonts w:cstheme="minorHAnsi"/>
          <w:b/>
          <w:bCs/>
          <w:lang w:val="ka-GE"/>
        </w:rPr>
      </w:pPr>
      <w:r w:rsidRPr="006075AA">
        <w:rPr>
          <w:rFonts w:cstheme="minorHAnsi"/>
          <w:b/>
          <w:bCs/>
          <w:lang w:val="ka-GE"/>
        </w:rPr>
        <w:t>შეტყობინება კონტრაქტის მინიჭების შესახებ</w:t>
      </w:r>
    </w:p>
    <w:p w14:paraId="7D578B0D" w14:textId="2A087FB0" w:rsidR="00FE1D1B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მსესხებელი</w:t>
      </w:r>
      <w:r w:rsidR="00FE1D1B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საქართველო</w:t>
      </w:r>
    </w:p>
    <w:p w14:paraId="37D2FE6B" w14:textId="6EE410AC" w:rsidR="00FE1D1B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განმახორციელებელი სააგენტო</w:t>
      </w:r>
      <w:r w:rsidR="00FE1D1B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საქართველოს განათლების</w:t>
      </w:r>
      <w:r w:rsidR="00010D8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,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მეცნიერების</w:t>
      </w:r>
      <w:r w:rsidR="006F1AB9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010D8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და ახალგაზრდობის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სამინისტრო</w:t>
      </w:r>
    </w:p>
    <w:p w14:paraId="65F880EB" w14:textId="78958C9E" w:rsidR="00BA331E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პროექტის დასახელება</w:t>
      </w:r>
      <w:r w:rsidR="003054B3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="000D17B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პროგრამა „ინოვაციის, ინკლუზიურობისა და ხარისხის პროექტი - საქართველო I2Q (WB)</w:t>
      </w:r>
    </w:p>
    <w:p w14:paraId="3E1CB4E6" w14:textId="38C9DAA9" w:rsidR="003054B3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პროექტის </w:t>
      </w:r>
      <w:proofErr w:type="spellStart"/>
      <w:r w:rsidRPr="006075AA">
        <w:rPr>
          <w:rFonts w:asciiTheme="minorHAnsi" w:hAnsiTheme="minorHAnsi" w:cstheme="minorHAnsi"/>
          <w:sz w:val="22"/>
          <w:szCs w:val="22"/>
          <w:lang w:val="ka-GE"/>
        </w:rPr>
        <w:t>N</w:t>
      </w:r>
      <w:r w:rsidR="0010596A" w:rsidRPr="006075AA">
        <w:rPr>
          <w:rFonts w:asciiTheme="minorHAnsi" w:hAnsiTheme="minorHAnsi" w:cstheme="minorHAnsi"/>
          <w:sz w:val="22"/>
          <w:szCs w:val="22"/>
          <w:lang w:val="ka-GE"/>
        </w:rPr>
        <w:t>o</w:t>
      </w:r>
      <w:proofErr w:type="spellEnd"/>
      <w:r w:rsidR="00FE5598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. </w:t>
      </w:r>
      <w:r w:rsidR="00FE5598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P</w:t>
      </w:r>
      <w:r w:rsidR="003054B3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168481</w:t>
      </w:r>
    </w:p>
    <w:p w14:paraId="40643CEC" w14:textId="11462880" w:rsidR="004F7033" w:rsidRPr="004F7033" w:rsidRDefault="00BA331E" w:rsidP="004F7033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კონტრაქტის დასახელება:</w:t>
      </w:r>
      <w:r w:rsidR="009353B7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 </w:t>
      </w:r>
      <w:r w:rsidR="004F7033" w:rsidRPr="004F7033">
        <w:rPr>
          <w:rFonts w:asciiTheme="minorHAnsi" w:hAnsiTheme="minorHAnsi" w:cstheme="minorHAnsi"/>
          <w:b/>
          <w:sz w:val="22"/>
          <w:szCs w:val="22"/>
          <w:lang w:val="ka-GE"/>
        </w:rPr>
        <w:t xml:space="preserve">ზოგადსაგანმანათლებლო დაწესებულებებში STEAM ექსტრაკურიკულური პროგრამების განხორციელებისთვის საჭირო რესურსების (საჯარო სკოლებისთვის საკანცელარიო საქონლის) შესყიდვა </w:t>
      </w:r>
    </w:p>
    <w:p w14:paraId="77D12DFB" w14:textId="5732AA45" w:rsidR="00D12733" w:rsidRPr="006075AA" w:rsidRDefault="00BA331E" w:rsidP="006075AA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კონტრაქტის </w:t>
      </w:r>
      <w:proofErr w:type="spellStart"/>
      <w:r w:rsidR="001F263E" w:rsidRPr="006075AA">
        <w:rPr>
          <w:rFonts w:asciiTheme="minorHAnsi" w:hAnsiTheme="minorHAnsi" w:cstheme="minorHAnsi"/>
          <w:bCs/>
          <w:sz w:val="22"/>
          <w:szCs w:val="22"/>
          <w:lang w:val="ka-GE"/>
        </w:rPr>
        <w:t>No</w:t>
      </w:r>
      <w:proofErr w:type="spellEnd"/>
      <w:r w:rsidR="001F263E"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: </w:t>
      </w:r>
      <w:bookmarkStart w:id="0" w:name="_Hlk239075892"/>
      <w:r w:rsidR="004F7033" w:rsidRPr="004F7033">
        <w:rPr>
          <w:rFonts w:asciiTheme="minorHAnsi" w:hAnsiTheme="minorHAnsi" w:cstheme="minorHAnsi"/>
          <w:b/>
          <w:sz w:val="22"/>
          <w:szCs w:val="22"/>
          <w:lang w:val="ka-GE"/>
        </w:rPr>
        <w:t>GE-MESCS-557651-GO-RFQ-2/ DEP260000035</w:t>
      </w:r>
    </w:p>
    <w:bookmarkEnd w:id="0"/>
    <w:p w14:paraId="57E05A9C" w14:textId="5BA46769" w:rsidR="00940CA5" w:rsidRPr="006075AA" w:rsidRDefault="00BA331E" w:rsidP="003054B3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>შესყიდვის მეთოდი</w:t>
      </w:r>
      <w:r w:rsidR="003054B3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: </w:t>
      </w:r>
      <w:r w:rsidR="00B2250A" w:rsidRPr="006075AA">
        <w:rPr>
          <w:rFonts w:asciiTheme="minorHAnsi" w:hAnsiTheme="minorHAnsi" w:cstheme="minorHAnsi"/>
          <w:b/>
          <w:sz w:val="22"/>
          <w:szCs w:val="22"/>
          <w:lang w:val="ka-GE"/>
        </w:rPr>
        <w:t xml:space="preserve">ფასთა კოტირება - </w:t>
      </w:r>
      <w:r w:rsidR="00010D8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ღია</w:t>
      </w:r>
      <w:r w:rsidR="00D41928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D12733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კონკურსი</w:t>
      </w:r>
      <w:r w:rsidR="00D12733"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 </w:t>
      </w:r>
    </w:p>
    <w:p w14:paraId="6AC21BB1" w14:textId="7EC1DD43" w:rsidR="00441170" w:rsidRPr="006075AA" w:rsidRDefault="0048472B" w:rsidP="00940CA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კონტრაქტის ხანგრძლივობა: </w:t>
      </w:r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70 </w:t>
      </w:r>
      <w:r w:rsidR="005027D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კალენდარული დღე</w:t>
      </w:r>
      <w:r w:rsidR="004A6792" w:rsidRPr="006075AA">
        <w:rPr>
          <w:rFonts w:asciiTheme="minorHAnsi" w:hAnsiTheme="minorHAnsi" w:cstheme="minorHAnsi"/>
          <w:sz w:val="22"/>
          <w:szCs w:val="22"/>
          <w:lang w:val="ka-GE"/>
        </w:rPr>
        <w:t xml:space="preserve"> </w:t>
      </w:r>
    </w:p>
    <w:p w14:paraId="541A525A" w14:textId="10D61F30" w:rsidR="00052A38" w:rsidRPr="006075AA" w:rsidRDefault="00052A38" w:rsidP="00940CA5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</w:p>
    <w:p w14:paraId="563CCB68" w14:textId="77777777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ფასთა კოტირებაში მონაწილე კომპანიები:</w:t>
      </w:r>
    </w:p>
    <w:p w14:paraId="7AFCE89E" w14:textId="77777777" w:rsidR="0046041F" w:rsidRPr="0046041F" w:rsidRDefault="0046041F" w:rsidP="0046041F">
      <w:pPr>
        <w:pStyle w:val="BodyTex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ka-GE"/>
        </w:rPr>
      </w:pPr>
      <w:r w:rsidRPr="0046041F">
        <w:rPr>
          <w:rFonts w:asciiTheme="minorHAnsi" w:hAnsiTheme="minorHAnsi" w:cstheme="minorHAnsi"/>
          <w:sz w:val="22"/>
          <w:szCs w:val="22"/>
          <w:u w:val="single"/>
          <w:lang w:val="ka-GE"/>
        </w:rPr>
        <w:t>შპს ედისონ სთორი</w:t>
      </w:r>
    </w:p>
    <w:p w14:paraId="5374DE99" w14:textId="77777777" w:rsidR="0046041F" w:rsidRPr="0046041F" w:rsidRDefault="0046041F" w:rsidP="0046041F">
      <w:pPr>
        <w:pStyle w:val="BodyTex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ka-GE"/>
        </w:rPr>
      </w:pPr>
      <w:r w:rsidRPr="0046041F">
        <w:rPr>
          <w:rFonts w:asciiTheme="minorHAnsi" w:hAnsiTheme="minorHAnsi" w:cstheme="minorHAnsi"/>
          <w:sz w:val="22"/>
          <w:szCs w:val="22"/>
          <w:u w:val="single"/>
          <w:lang w:val="ka-GE"/>
        </w:rPr>
        <w:t>შპს კომპანია GEOSM</w:t>
      </w:r>
    </w:p>
    <w:p w14:paraId="4C823B15" w14:textId="458C6E52" w:rsidR="006075AA" w:rsidRPr="0046041F" w:rsidRDefault="0046041F" w:rsidP="0046041F">
      <w:pPr>
        <w:pStyle w:val="BodyText"/>
        <w:numPr>
          <w:ilvl w:val="0"/>
          <w:numId w:val="10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  <w:lang w:val="ka-GE"/>
        </w:rPr>
      </w:pPr>
      <w:r w:rsidRPr="0046041F">
        <w:rPr>
          <w:rFonts w:asciiTheme="minorHAnsi" w:hAnsiTheme="minorHAnsi" w:cstheme="minorHAnsi"/>
          <w:sz w:val="22"/>
          <w:szCs w:val="22"/>
          <w:u w:val="single"/>
          <w:lang w:val="ka-GE"/>
        </w:rPr>
        <w:t>შპს სინერგო</w:t>
      </w:r>
    </w:p>
    <w:p w14:paraId="4B059062" w14:textId="77777777" w:rsidR="0046041F" w:rsidRDefault="0046041F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ka-GE"/>
        </w:rPr>
      </w:pPr>
    </w:p>
    <w:p w14:paraId="5EDF7429" w14:textId="5AE62AD2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ka-GE"/>
        </w:rPr>
      </w:pPr>
      <w:r w:rsidRPr="006075AA">
        <w:rPr>
          <w:rFonts w:asciiTheme="minorHAnsi" w:hAnsiTheme="minorHAnsi" w:cstheme="minorHAnsi"/>
          <w:b/>
          <w:sz w:val="22"/>
          <w:szCs w:val="22"/>
          <w:u w:val="single"/>
          <w:lang w:val="ka-GE"/>
        </w:rPr>
        <w:t xml:space="preserve">გამარჯვებული კომპანია </w:t>
      </w:r>
    </w:p>
    <w:p w14:paraId="3D782C06" w14:textId="3A961809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დასახელება: </w:t>
      </w:r>
      <w:r w:rsidR="000D17B1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შპს </w:t>
      </w:r>
      <w:r w:rsidR="00D57E23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ედისონ სთორი</w:t>
      </w:r>
    </w:p>
    <w:p w14:paraId="2B24E9E9" w14:textId="2E1E96F2" w:rsidR="00D57E23" w:rsidRPr="006075AA" w:rsidRDefault="00D57E23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მისამართი: </w:t>
      </w:r>
      <w:bookmarkStart w:id="1" w:name="_Hlk196743142"/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სამგორის რაიონი, მე-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en-US"/>
        </w:rPr>
        <w:t xml:space="preserve">III 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მასივი, ზემო პლატო, კორპ. 24, ბინა N1, ქ. თბილისი, საქართველო</w:t>
      </w:r>
      <w:bookmarkEnd w:id="1"/>
    </w:p>
    <w:p w14:paraId="4B2BE8ED" w14:textId="6A957AEB" w:rsidR="00052A3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proofErr w:type="spellStart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ამოკითხული</w:t>
      </w:r>
      <w:proofErr w:type="spellEnd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 ფასი: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bookmarkStart w:id="2" w:name="_Hlk239075979"/>
      <w:r w:rsidR="0046041F" w:rsidRPr="00520DBC">
        <w:rPr>
          <w:rFonts w:asciiTheme="minorHAnsi" w:hAnsiTheme="minorHAnsi" w:cstheme="minorHAnsi"/>
          <w:b/>
          <w:sz w:val="22"/>
          <w:szCs w:val="22"/>
          <w:lang w:val="ka-GE"/>
        </w:rPr>
        <w:t>49,520</w:t>
      </w:r>
      <w:r w:rsidR="0046041F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bookmarkEnd w:id="2"/>
      <w:r w:rsidR="006075AA"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>ლარი</w:t>
      </w:r>
    </w:p>
    <w:p w14:paraId="2BC5A3CD" w14:textId="77777777" w:rsidR="0046041F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შეფასებული ფასი: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bookmarkStart w:id="3" w:name="_Hlk239075991"/>
      <w:r w:rsidR="0046041F" w:rsidRPr="00312294">
        <w:rPr>
          <w:rFonts w:asciiTheme="minorHAnsi" w:hAnsiTheme="minorHAnsi" w:cstheme="minorHAnsi"/>
          <w:b/>
          <w:sz w:val="22"/>
          <w:szCs w:val="22"/>
          <w:lang w:val="ka-GE"/>
        </w:rPr>
        <w:t xml:space="preserve">45,320 </w:t>
      </w:r>
      <w:bookmarkEnd w:id="3"/>
      <w:r w:rsidR="0046041F" w:rsidRPr="00520DBC">
        <w:rPr>
          <w:rFonts w:asciiTheme="minorHAnsi" w:hAnsiTheme="minorHAnsi" w:cstheme="minorHAnsi"/>
          <w:b/>
          <w:sz w:val="22"/>
          <w:szCs w:val="22"/>
          <w:lang w:val="ka-GE"/>
        </w:rPr>
        <w:t>ლარი</w:t>
      </w:r>
      <w:r w:rsidR="0046041F" w:rsidRPr="00520DBC">
        <w:rPr>
          <w:rFonts w:asciiTheme="minorHAnsi" w:hAnsiTheme="minorHAnsi" w:cstheme="minorHAnsi"/>
          <w:b/>
          <w:bCs/>
          <w:color w:val="000000"/>
          <w:sz w:val="22"/>
          <w:szCs w:val="22"/>
          <w:lang w:val="ka-GE"/>
        </w:rPr>
        <w:tab/>
      </w:r>
    </w:p>
    <w:p w14:paraId="50EAFE63" w14:textId="55481D4E" w:rsidR="00D41928" w:rsidRPr="006075AA" w:rsidRDefault="00052A3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  <w:proofErr w:type="spellStart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საკონტრაქტო</w:t>
      </w:r>
      <w:proofErr w:type="spellEnd"/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 xml:space="preserve"> ფასი:</w:t>
      </w:r>
      <w:r w:rsidRPr="006075AA">
        <w:rPr>
          <w:rFonts w:asciiTheme="minorHAnsi" w:hAnsiTheme="minorHAnsi" w:cstheme="minorHAnsi"/>
          <w:b/>
          <w:bCs/>
          <w:sz w:val="22"/>
          <w:szCs w:val="22"/>
          <w:lang w:val="ka-GE"/>
        </w:rPr>
        <w:t xml:space="preserve"> </w:t>
      </w:r>
      <w:r w:rsidR="0046041F" w:rsidRPr="00312294">
        <w:rPr>
          <w:rFonts w:asciiTheme="minorHAnsi" w:hAnsiTheme="minorHAnsi" w:cstheme="minorHAnsi"/>
          <w:b/>
          <w:sz w:val="22"/>
          <w:szCs w:val="22"/>
          <w:lang w:val="ka-GE"/>
        </w:rPr>
        <w:t xml:space="preserve">45,320 </w:t>
      </w:r>
      <w:r w:rsidR="0046041F" w:rsidRPr="00520DBC">
        <w:rPr>
          <w:rFonts w:asciiTheme="minorHAnsi" w:hAnsiTheme="minorHAnsi" w:cstheme="minorHAnsi"/>
          <w:b/>
          <w:sz w:val="22"/>
          <w:szCs w:val="22"/>
          <w:lang w:val="ka-GE"/>
        </w:rPr>
        <w:t>ლარი</w:t>
      </w:r>
      <w:r w:rsidR="0046041F" w:rsidRPr="00520DBC">
        <w:rPr>
          <w:rFonts w:asciiTheme="minorHAnsi" w:hAnsiTheme="minorHAnsi" w:cstheme="minorHAnsi"/>
          <w:b/>
          <w:bCs/>
          <w:color w:val="000000"/>
          <w:sz w:val="22"/>
          <w:szCs w:val="22"/>
          <w:lang w:val="ka-GE"/>
        </w:rPr>
        <w:tab/>
      </w:r>
    </w:p>
    <w:p w14:paraId="1B4863F1" w14:textId="06BA1821" w:rsidR="00B40458" w:rsidRPr="006075AA" w:rsidRDefault="00B40458" w:rsidP="00052A38">
      <w:pPr>
        <w:pStyle w:val="BodyText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ka-GE"/>
        </w:rPr>
      </w:pPr>
    </w:p>
    <w:p w14:paraId="1DB56EE1" w14:textId="3A795028" w:rsidR="0099392C" w:rsidRPr="006075AA" w:rsidRDefault="0099392C" w:rsidP="0046041F">
      <w:pPr>
        <w:pStyle w:val="BodyText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ka-GE"/>
        </w:rPr>
      </w:pPr>
      <w:r w:rsidRPr="006075AA">
        <w:rPr>
          <w:rFonts w:asciiTheme="minorHAnsi" w:hAnsiTheme="minorHAnsi" w:cstheme="minorHAnsi"/>
          <w:b/>
          <w:bCs/>
          <w:sz w:val="22"/>
          <w:szCs w:val="22"/>
          <w:u w:val="single"/>
          <w:lang w:val="ka-GE"/>
        </w:rPr>
        <w:t>დისკვალიფიცირებული კომპანია</w:t>
      </w:r>
    </w:p>
    <w:p w14:paraId="1371E7BD" w14:textId="69645258" w:rsidR="006F41CF" w:rsidRDefault="0046041F" w:rsidP="0099392C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დასახელება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</w:t>
      </w:r>
      <w:r w:rsidRPr="0046041F">
        <w:rPr>
          <w:rFonts w:asciiTheme="minorHAnsi" w:hAnsiTheme="minorHAnsi" w:cstheme="minorHAnsi"/>
          <w:bCs/>
          <w:sz w:val="22"/>
          <w:szCs w:val="22"/>
          <w:lang w:val="ka-GE"/>
        </w:rPr>
        <w:t>შპს კომპანია GEOSM</w:t>
      </w:r>
    </w:p>
    <w:p w14:paraId="48B7EFD5" w14:textId="06D04243" w:rsidR="0046041F" w:rsidRDefault="0046041F" w:rsidP="0099392C">
      <w:pPr>
        <w:pStyle w:val="BodyText"/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ka-GE"/>
        </w:rPr>
      </w:pPr>
      <w:r>
        <w:rPr>
          <w:rFonts w:asciiTheme="minorHAnsi" w:hAnsiTheme="minorHAnsi" w:cstheme="minorHAnsi"/>
          <w:bCs/>
          <w:sz w:val="22"/>
          <w:szCs w:val="22"/>
          <w:lang w:val="ka-GE"/>
        </w:rPr>
        <w:t xml:space="preserve">დისკვალიფიკაციის მიზეზი: </w:t>
      </w:r>
      <w:r w:rsidRPr="00520DBC">
        <w:rPr>
          <w:rFonts w:asciiTheme="minorHAnsi" w:hAnsiTheme="minorHAnsi" w:cstheme="minorHAnsi"/>
          <w:sz w:val="22"/>
          <w:szCs w:val="22"/>
          <w:lang w:val="ka-GE"/>
        </w:rPr>
        <w:t>საკვალიფიკაციო მოთხოვნები</w:t>
      </w:r>
      <w:r>
        <w:rPr>
          <w:rFonts w:asciiTheme="minorHAnsi" w:hAnsiTheme="minorHAnsi" w:cstheme="minorHAnsi"/>
          <w:sz w:val="22"/>
          <w:szCs w:val="22"/>
          <w:lang w:val="ka-GE"/>
        </w:rPr>
        <w:t xml:space="preserve">ს </w:t>
      </w:r>
      <w:r w:rsidRPr="00520DBC">
        <w:rPr>
          <w:rFonts w:asciiTheme="minorHAnsi" w:hAnsiTheme="minorHAnsi" w:cstheme="minorHAnsi"/>
          <w:sz w:val="22"/>
          <w:szCs w:val="22"/>
          <w:lang w:val="ka-GE"/>
        </w:rPr>
        <w:t xml:space="preserve">დასადასტურებლად არ </w:t>
      </w:r>
      <w:r>
        <w:rPr>
          <w:rFonts w:asciiTheme="minorHAnsi" w:hAnsiTheme="minorHAnsi" w:cstheme="minorHAnsi"/>
          <w:sz w:val="22"/>
          <w:szCs w:val="22"/>
          <w:lang w:val="ka-GE"/>
        </w:rPr>
        <w:t xml:space="preserve">იქნა წარმოდგენილი გამოცდილების </w:t>
      </w:r>
      <w:r w:rsidRPr="00520DBC">
        <w:rPr>
          <w:rFonts w:asciiTheme="minorHAnsi" w:hAnsiTheme="minorHAnsi" w:cstheme="minorHAnsi"/>
          <w:sz w:val="22"/>
          <w:szCs w:val="22"/>
          <w:lang w:val="ka-GE"/>
        </w:rPr>
        <w:t xml:space="preserve">დამადასტურებელი დოკუმენტაცია </w:t>
      </w:r>
      <w:r>
        <w:rPr>
          <w:rFonts w:asciiTheme="minorHAnsi" w:hAnsiTheme="minorHAnsi" w:cstheme="minorHAnsi"/>
          <w:sz w:val="22"/>
          <w:szCs w:val="22"/>
          <w:lang w:val="ka-GE"/>
        </w:rPr>
        <w:t>(</w:t>
      </w:r>
      <w:r w:rsidRPr="00520DBC">
        <w:rPr>
          <w:rFonts w:asciiTheme="minorHAnsi" w:hAnsiTheme="minorHAnsi" w:cstheme="minorHAnsi"/>
          <w:sz w:val="22"/>
          <w:szCs w:val="22"/>
          <w:lang w:val="ka-GE"/>
        </w:rPr>
        <w:t>მიღება ჩაბარების აქტის ასლები ან საგადასახადო ანგარიშ-ფაქტურა ან სასაქონლო ზედნადები ან სხვა დოკუმენტი მისაღები ,,შემსყიდვლისთვის“, რომლითაც შესაძლებელი</w:t>
      </w:r>
      <w:r w:rsidR="003D4425">
        <w:rPr>
          <w:rFonts w:ascii="Sylfaen" w:hAnsi="Sylfaen" w:cstheme="minorHAnsi"/>
          <w:sz w:val="22"/>
          <w:szCs w:val="22"/>
          <w:lang w:val="ka-GE"/>
        </w:rPr>
        <w:t>ა</w:t>
      </w:r>
      <w:r w:rsidRPr="00520DBC">
        <w:rPr>
          <w:rFonts w:asciiTheme="minorHAnsi" w:hAnsiTheme="minorHAnsi" w:cstheme="minorHAnsi"/>
          <w:sz w:val="22"/>
          <w:szCs w:val="22"/>
          <w:lang w:val="ka-GE"/>
        </w:rPr>
        <w:t xml:space="preserve"> მიწოდებული საქონლის რაოდენობისა და ღირებულების იდენტიფიცირება).</w:t>
      </w:r>
    </w:p>
    <w:p w14:paraId="30726120" w14:textId="2F04E756" w:rsidR="0046041F" w:rsidRDefault="0046041F" w:rsidP="0099392C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</w:p>
    <w:p w14:paraId="25861A34" w14:textId="5C9AC92D" w:rsidR="0046041F" w:rsidRPr="006075AA" w:rsidRDefault="0046041F" w:rsidP="0046041F">
      <w:pPr>
        <w:pStyle w:val="BodyText"/>
        <w:numPr>
          <w:ilvl w:val="0"/>
          <w:numId w:val="11"/>
        </w:num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  <w:lang w:val="ka-GE"/>
        </w:rPr>
      </w:pPr>
      <w:r w:rsidRPr="006075AA">
        <w:rPr>
          <w:rFonts w:asciiTheme="minorHAnsi" w:hAnsiTheme="minorHAnsi" w:cstheme="minorHAnsi"/>
          <w:b/>
          <w:bCs/>
          <w:sz w:val="22"/>
          <w:szCs w:val="22"/>
          <w:u w:val="single"/>
          <w:lang w:val="ka-GE"/>
        </w:rPr>
        <w:t>დისკვალიფიცირებული კომპანია</w:t>
      </w:r>
    </w:p>
    <w:p w14:paraId="24A7FD1B" w14:textId="46C6198D" w:rsidR="0046041F" w:rsidRDefault="0046041F" w:rsidP="0046041F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  <w:r w:rsidRPr="006075AA">
        <w:rPr>
          <w:rFonts w:asciiTheme="minorHAnsi" w:hAnsiTheme="minorHAnsi" w:cstheme="minorHAnsi"/>
          <w:bCs/>
          <w:sz w:val="22"/>
          <w:szCs w:val="22"/>
          <w:lang w:val="ka-GE"/>
        </w:rPr>
        <w:t>დასახელება</w:t>
      </w:r>
      <w:r>
        <w:rPr>
          <w:rFonts w:asciiTheme="minorHAnsi" w:hAnsiTheme="minorHAnsi" w:cstheme="minorHAnsi"/>
          <w:bCs/>
          <w:sz w:val="22"/>
          <w:szCs w:val="22"/>
          <w:lang w:val="en-US"/>
        </w:rPr>
        <w:t xml:space="preserve">: </w:t>
      </w:r>
      <w:r w:rsidRPr="0046041F">
        <w:rPr>
          <w:rFonts w:asciiTheme="minorHAnsi" w:hAnsiTheme="minorHAnsi" w:cstheme="minorHAnsi"/>
          <w:bCs/>
          <w:sz w:val="22"/>
          <w:szCs w:val="22"/>
          <w:lang w:val="ka-GE"/>
        </w:rPr>
        <w:t>შპს სინერგო</w:t>
      </w:r>
    </w:p>
    <w:p w14:paraId="3B157A35" w14:textId="5E28B64A" w:rsidR="0046041F" w:rsidRPr="00520DBC" w:rsidRDefault="0046041F" w:rsidP="0046041F">
      <w:pPr>
        <w:jc w:val="both"/>
        <w:rPr>
          <w:rFonts w:cstheme="minorHAnsi"/>
          <w:lang w:val="ka-GE"/>
        </w:rPr>
      </w:pPr>
      <w:r>
        <w:rPr>
          <w:rFonts w:cstheme="minorHAnsi"/>
          <w:bCs/>
          <w:lang w:val="ka-GE"/>
        </w:rPr>
        <w:t xml:space="preserve">დისკვალიფიკაციის მიზეზი: </w:t>
      </w:r>
      <w:r w:rsidRPr="00520DBC">
        <w:rPr>
          <w:rFonts w:cstheme="minorHAnsi"/>
          <w:lang w:val="ka-GE"/>
        </w:rPr>
        <w:t>პრეტენდენტის მიერ წარმოდგენილი საგადასახადო ანგარიშ-ფაქტურა ადასტურებს საქონლის მიწოდებას ჯამური ღირებულებით 48,985 ლარი, ნაცვლად მოთხოვნილი ორი ხელშეკრულებისა საიდანაც თითოეულის ღ</w:t>
      </w:r>
      <w:r>
        <w:rPr>
          <w:rFonts w:cstheme="minorHAnsi"/>
          <w:lang w:val="ka-GE"/>
        </w:rPr>
        <w:t>ირებ</w:t>
      </w:r>
      <w:r w:rsidRPr="00520DBC">
        <w:rPr>
          <w:rFonts w:cstheme="minorHAnsi"/>
          <w:lang w:val="ka-GE"/>
        </w:rPr>
        <w:t>ულება უნდა შეადგენდ</w:t>
      </w:r>
      <w:bookmarkStart w:id="4" w:name="_GoBack"/>
      <w:bookmarkEnd w:id="4"/>
      <w:r w:rsidRPr="00520DBC">
        <w:rPr>
          <w:rFonts w:cstheme="minorHAnsi"/>
          <w:lang w:val="ka-GE"/>
        </w:rPr>
        <w:t>ეს არანაკლებ 25,000 ლარს (ჯამში სულ მცირე 50,000 ლარს). ამასთან, წარმოდგენილი ანგარიშ-ფაქ</w:t>
      </w:r>
      <w:r>
        <w:rPr>
          <w:rFonts w:cstheme="minorHAnsi"/>
          <w:lang w:val="ka-GE"/>
        </w:rPr>
        <w:t>ტ</w:t>
      </w:r>
      <w:r w:rsidRPr="00520DBC">
        <w:rPr>
          <w:rFonts w:cstheme="minorHAnsi"/>
          <w:lang w:val="ka-GE"/>
        </w:rPr>
        <w:t>ურაში მითითებული ტექნიკური აღჭ</w:t>
      </w:r>
      <w:r>
        <w:rPr>
          <w:rFonts w:cstheme="minorHAnsi"/>
          <w:lang w:val="ka-GE"/>
        </w:rPr>
        <w:t>უ</w:t>
      </w:r>
      <w:r w:rsidRPr="00520DBC">
        <w:rPr>
          <w:rFonts w:cstheme="minorHAnsi"/>
          <w:lang w:val="ka-GE"/>
        </w:rPr>
        <w:t xml:space="preserve">რვილობა არ შეესაბამება ფასთა კოტირებით განსაზღვრულ მსგავსი საქონლის მოთხოვნებს. </w:t>
      </w:r>
    </w:p>
    <w:p w14:paraId="6A2B987E" w14:textId="65E2BE46" w:rsidR="0046041F" w:rsidRPr="0046041F" w:rsidRDefault="0046041F" w:rsidP="0046041F">
      <w:pPr>
        <w:pStyle w:val="BodyText"/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  <w:lang w:val="ka-GE"/>
        </w:rPr>
      </w:pPr>
    </w:p>
    <w:sectPr w:rsidR="0046041F" w:rsidRPr="0046041F" w:rsidSect="006075AA">
      <w:pgSz w:w="12240" w:h="15840"/>
      <w:pgMar w:top="630" w:right="540" w:bottom="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G Times">
    <w:panose1 w:val="02020603050405020304"/>
    <w:charset w:val="00"/>
    <w:family w:val="roman"/>
    <w:pitch w:val="variable"/>
    <w:sig w:usb0="00000207" w:usb1="00000000" w:usb2="00000000" w:usb3="00000000" w:csb0="00000097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07635"/>
    <w:multiLevelType w:val="hybridMultilevel"/>
    <w:tmpl w:val="5AB07A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603F7"/>
    <w:multiLevelType w:val="hybridMultilevel"/>
    <w:tmpl w:val="9C586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F3E4A"/>
    <w:multiLevelType w:val="hybridMultilevel"/>
    <w:tmpl w:val="9DB6C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035A2"/>
    <w:multiLevelType w:val="hybridMultilevel"/>
    <w:tmpl w:val="33465B3C"/>
    <w:lvl w:ilvl="0" w:tplc="1332DE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A91029"/>
    <w:multiLevelType w:val="hybridMultilevel"/>
    <w:tmpl w:val="DFEE6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5608E"/>
    <w:multiLevelType w:val="hybridMultilevel"/>
    <w:tmpl w:val="C09A49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08C0"/>
    <w:multiLevelType w:val="hybridMultilevel"/>
    <w:tmpl w:val="9DFC7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501F2"/>
    <w:multiLevelType w:val="hybridMultilevel"/>
    <w:tmpl w:val="9C586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464AB"/>
    <w:multiLevelType w:val="hybridMultilevel"/>
    <w:tmpl w:val="7BB07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E4510F"/>
    <w:multiLevelType w:val="hybridMultilevel"/>
    <w:tmpl w:val="E2986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9F4650"/>
    <w:multiLevelType w:val="hybridMultilevel"/>
    <w:tmpl w:val="E29864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3"/>
  </w:num>
  <w:num w:numId="5">
    <w:abstractNumId w:val="7"/>
  </w:num>
  <w:num w:numId="6">
    <w:abstractNumId w:val="1"/>
  </w:num>
  <w:num w:numId="7">
    <w:abstractNumId w:val="5"/>
  </w:num>
  <w:num w:numId="8">
    <w:abstractNumId w:val="0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8B"/>
    <w:rsid w:val="00010D81"/>
    <w:rsid w:val="00052A38"/>
    <w:rsid w:val="0008525D"/>
    <w:rsid w:val="000A4CB0"/>
    <w:rsid w:val="000A59A4"/>
    <w:rsid w:val="000D17B1"/>
    <w:rsid w:val="000F7119"/>
    <w:rsid w:val="0010596A"/>
    <w:rsid w:val="00134B61"/>
    <w:rsid w:val="0016129A"/>
    <w:rsid w:val="00185F02"/>
    <w:rsid w:val="001A31D2"/>
    <w:rsid w:val="001D1ED3"/>
    <w:rsid w:val="001F263E"/>
    <w:rsid w:val="002C4FF6"/>
    <w:rsid w:val="003054B3"/>
    <w:rsid w:val="00390FFF"/>
    <w:rsid w:val="003C4475"/>
    <w:rsid w:val="003C7626"/>
    <w:rsid w:val="003D4425"/>
    <w:rsid w:val="00441170"/>
    <w:rsid w:val="00443DB6"/>
    <w:rsid w:val="00444E8F"/>
    <w:rsid w:val="00454CF3"/>
    <w:rsid w:val="0046041F"/>
    <w:rsid w:val="0048472B"/>
    <w:rsid w:val="004A6792"/>
    <w:rsid w:val="004A6BC0"/>
    <w:rsid w:val="004D387D"/>
    <w:rsid w:val="004F7033"/>
    <w:rsid w:val="005027DA"/>
    <w:rsid w:val="00530CF0"/>
    <w:rsid w:val="006075AA"/>
    <w:rsid w:val="006F1AB9"/>
    <w:rsid w:val="006F41CF"/>
    <w:rsid w:val="007115E8"/>
    <w:rsid w:val="00715FEF"/>
    <w:rsid w:val="00763319"/>
    <w:rsid w:val="007C5ADA"/>
    <w:rsid w:val="007C62F2"/>
    <w:rsid w:val="007C7B45"/>
    <w:rsid w:val="008B3BE5"/>
    <w:rsid w:val="008B4380"/>
    <w:rsid w:val="008B571D"/>
    <w:rsid w:val="009353B7"/>
    <w:rsid w:val="00940CA5"/>
    <w:rsid w:val="00956994"/>
    <w:rsid w:val="00970BF9"/>
    <w:rsid w:val="0099392C"/>
    <w:rsid w:val="00994A92"/>
    <w:rsid w:val="00A40921"/>
    <w:rsid w:val="00AD531C"/>
    <w:rsid w:val="00B2250A"/>
    <w:rsid w:val="00B40458"/>
    <w:rsid w:val="00BA291B"/>
    <w:rsid w:val="00BA331E"/>
    <w:rsid w:val="00C5157D"/>
    <w:rsid w:val="00C6158F"/>
    <w:rsid w:val="00C7019A"/>
    <w:rsid w:val="00C83DC0"/>
    <w:rsid w:val="00CF060E"/>
    <w:rsid w:val="00D12733"/>
    <w:rsid w:val="00D27712"/>
    <w:rsid w:val="00D41928"/>
    <w:rsid w:val="00D57E23"/>
    <w:rsid w:val="00D662F9"/>
    <w:rsid w:val="00DC6197"/>
    <w:rsid w:val="00EC7CF2"/>
    <w:rsid w:val="00ED448B"/>
    <w:rsid w:val="00F1415D"/>
    <w:rsid w:val="00F7187E"/>
    <w:rsid w:val="00F75817"/>
    <w:rsid w:val="00FB6A2F"/>
    <w:rsid w:val="00FC3EA8"/>
    <w:rsid w:val="00FE1D1B"/>
    <w:rsid w:val="00FE2D57"/>
    <w:rsid w:val="00FE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7BDBB"/>
  <w15:chartTrackingRefBased/>
  <w15:docId w15:val="{B8EC3551-44A6-47E9-BC69-67D216985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3054B3"/>
    <w:pPr>
      <w:suppressAutoHyphens/>
      <w:spacing w:after="0" w:line="240" w:lineRule="auto"/>
    </w:pPr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3054B3"/>
    <w:rPr>
      <w:rFonts w:ascii="CG Times" w:eastAsia="Times New Roman" w:hAnsi="CG Times" w:cs="Times New Roman"/>
      <w:spacing w:val="-2"/>
      <w:sz w:val="24"/>
      <w:szCs w:val="20"/>
      <w:lang w:val="x-none" w:eastAsia="x-none"/>
    </w:rPr>
  </w:style>
  <w:style w:type="paragraph" w:customStyle="1" w:styleId="Heading1a">
    <w:name w:val="Heading 1a"/>
    <w:rsid w:val="003054B3"/>
    <w:pPr>
      <w:keepNext/>
      <w:keepLines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mallCaps/>
      <w:sz w:val="32"/>
      <w:szCs w:val="20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B57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B571D"/>
  </w:style>
  <w:style w:type="table" w:styleId="TableGrid">
    <w:name w:val="Table Grid"/>
    <w:basedOn w:val="TableNormal"/>
    <w:uiPriority w:val="39"/>
    <w:rsid w:val="00444E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4E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797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Ia Iashvili</cp:lastModifiedBy>
  <cp:revision>74</cp:revision>
  <cp:lastPrinted>2024-08-30T10:33:00Z</cp:lastPrinted>
  <dcterms:created xsi:type="dcterms:W3CDTF">2020-06-14T13:37:00Z</dcterms:created>
  <dcterms:modified xsi:type="dcterms:W3CDTF">2026-09-07T13:15:00Z</dcterms:modified>
</cp:coreProperties>
</file>